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755270</wp:posOffset>
            </wp:positionH>
            <wp:positionV relativeFrom="paragraph">
              <wp:posOffset>2865</wp:posOffset>
            </wp:positionV>
            <wp:extent cx="695587" cy="104814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87" cy="1048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Diocesan Prayer Calendar" w:id="1"/>
      <w:bookmarkEnd w:id="1"/>
      <w:r>
        <w:rPr>
          <w:b w:val="0"/>
        </w:rPr>
      </w:r>
      <w:bookmarkStart w:name="October 2026" w:id="2"/>
      <w:bookmarkEnd w:id="2"/>
      <w:r>
        <w:rPr>
          <w:b w:val="0"/>
        </w:rPr>
      </w:r>
      <w:bookmarkStart w:name="1 October" w:id="3"/>
      <w:bookmarkEnd w:id="3"/>
      <w:r>
        <w:rPr>
          <w:b w:val="0"/>
        </w:rPr>
      </w:r>
      <w:bookmarkStart w:name="Southwark &amp; Newington Deanery" w:id="4"/>
      <w:bookmarkEnd w:id="4"/>
      <w:r>
        <w:rPr>
          <w:b w:val="0"/>
        </w:rPr>
      </w:r>
      <w:bookmarkStart w:name="2 October" w:id="5"/>
      <w:bookmarkEnd w:id="5"/>
      <w:r>
        <w:rPr>
          <w:b w:val="0"/>
        </w:rPr>
      </w:r>
      <w:bookmarkStart w:name="St Michael &amp; All Angels and All Souls w " w:id="6"/>
      <w:bookmarkEnd w:id="6"/>
      <w:r>
        <w:rPr>
          <w:b w:val="0"/>
        </w:rPr>
      </w:r>
      <w:bookmarkStart w:name="Levi Santana (Vicar)" w:id="7"/>
      <w:bookmarkEnd w:id="7"/>
      <w:r>
        <w:rPr>
          <w:b w:val="0"/>
        </w:rPr>
      </w:r>
      <w:bookmarkStart w:name="Keziah Ajero (Reader) (PTO)" w:id="8"/>
      <w:bookmarkEnd w:id="8"/>
      <w:r>
        <w:rPr>
          <w:b w:val="0"/>
        </w:rPr>
      </w:r>
      <w:bookmarkStart w:name="3 October" w:id="9"/>
      <w:bookmarkEnd w:id="9"/>
      <w:r>
        <w:rPr>
          <w:b w:val="0"/>
        </w:rPr>
      </w:r>
      <w:bookmarkStart w:name="St Agnes, Kennington Park" w:id="10"/>
      <w:bookmarkEnd w:id="10"/>
      <w:r>
        <w:rPr>
          <w:b w:val="0"/>
        </w:rPr>
      </w:r>
      <w:bookmarkStart w:name="Robert Wright (Vicar)" w:id="11"/>
      <w:bookmarkEnd w:id="11"/>
      <w:r>
        <w:rPr>
          <w:b w:val="0"/>
        </w:rPr>
      </w:r>
      <w:bookmarkStart w:name="4 October" w:id="12"/>
      <w:bookmarkEnd w:id="12"/>
      <w:r>
        <w:rPr>
          <w:b w:val="0"/>
        </w:rPr>
      </w:r>
      <w:bookmarkStart w:name="18th Sunday after Trinity or" w:id="13"/>
      <w:bookmarkEnd w:id="13"/>
      <w:r>
        <w:rPr>
          <w:b w:val="0"/>
        </w:rPr>
      </w:r>
      <w:bookmarkStart w:name="Dedication" w:id="14"/>
      <w:bookmarkEnd w:id="14"/>
      <w:r>
        <w:rPr>
          <w:b w:val="0"/>
        </w:rPr>
      </w:r>
      <w:bookmarkStart w:name="Feast of St Francis of Assissi" w:id="15"/>
      <w:bookmarkEnd w:id="15"/>
      <w:r>
        <w:rPr>
          <w:b w:val="0"/>
        </w:rPr>
      </w:r>
      <w:bookmarkStart w:name="Animal Welfare Sunday" w:id="16"/>
      <w:bookmarkEnd w:id="16"/>
      <w:r>
        <w:rPr>
          <w:b w:val="0"/>
        </w:rPr>
      </w:r>
      <w:bookmarkStart w:name="Season of Creation Ends" w:id="17"/>
      <w:bookmarkEnd w:id="17"/>
      <w:r>
        <w:rPr>
          <w:b w:val="0"/>
        </w:rPr>
      </w:r>
      <w:bookmarkStart w:name="Black History Month" w:id="18"/>
      <w:bookmarkEnd w:id="18"/>
      <w:r>
        <w:rPr>
          <w:b w:val="0"/>
        </w:rPr>
      </w:r>
      <w:bookmarkStart w:name="1 - 13 October" w:id="19"/>
      <w:bookmarkEnd w:id="19"/>
      <w:r>
        <w:rPr>
          <w:b w:val="0"/>
        </w:rPr>
      </w:r>
      <w:bookmarkStart w:name="Southwark &amp; Newington Deanery serves one" w:id="20"/>
      <w:bookmarkEnd w:id="20"/>
      <w:r>
        <w:rPr>
          <w:b w:val="0"/>
        </w:rPr>
      </w:r>
      <w:bookmarkStart w:name="Christ Centred | Outward Focused" w:id="21"/>
      <w:bookmarkEnd w:id="21"/>
      <w:r>
        <w:rPr>
          <w:b w:val="0"/>
        </w:rPr>
      </w:r>
      <w:r>
        <w:rPr/>
        <w:t>Diocesan</w:t>
      </w:r>
      <w:r>
        <w:rPr>
          <w:spacing w:val="-6"/>
        </w:rPr>
        <w:t> </w:t>
      </w:r>
      <w:r>
        <w:rPr/>
        <w:t>Prayer</w:t>
      </w:r>
      <w:r>
        <w:rPr>
          <w:spacing w:val="-6"/>
        </w:rPr>
        <w:t> </w:t>
      </w:r>
      <w:r>
        <w:rPr>
          <w:spacing w:val="-2"/>
        </w:rPr>
        <w:t>Calendar</w:t>
      </w:r>
    </w:p>
    <w:p>
      <w:pPr>
        <w:pStyle w:val="Heading2"/>
      </w:pPr>
      <w:r>
        <w:rPr>
          <w:color w:val="E2011B"/>
        </w:rPr>
        <w:t>October </w:t>
      </w:r>
      <w:r>
        <w:rPr>
          <w:color w:val="E2011B"/>
          <w:spacing w:val="-4"/>
        </w:rPr>
        <w:t>2026</w:t>
      </w:r>
    </w:p>
    <w:p>
      <w:pPr>
        <w:pStyle w:val="BodyText"/>
        <w:spacing w:before="231"/>
        <w:rPr>
          <w:b/>
          <w:sz w:val="36"/>
        </w:rPr>
      </w:pPr>
    </w:p>
    <w:p>
      <w:pPr>
        <w:pStyle w:val="Heading4"/>
        <w:spacing w:before="0"/>
        <w:ind w:left="52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653950</wp:posOffset>
                </wp:positionH>
                <wp:positionV relativeFrom="paragraph">
                  <wp:posOffset>-47312</wp:posOffset>
                </wp:positionV>
                <wp:extent cx="3115945" cy="311594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115945" cy="3115945"/>
                          <a:chExt cx="3115945" cy="31159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59072" y="59094"/>
                            <a:ext cx="3002280" cy="300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2280" h="3002280">
                                <a:moveTo>
                                  <a:pt x="2926050" y="3002279"/>
                                </a:moveTo>
                                <a:lnTo>
                                  <a:pt x="76228" y="3002279"/>
                                </a:lnTo>
                                <a:lnTo>
                                  <a:pt x="46557" y="2996289"/>
                                </a:lnTo>
                                <a:lnTo>
                                  <a:pt x="22326" y="2979952"/>
                                </a:lnTo>
                                <a:lnTo>
                                  <a:pt x="5990" y="2955722"/>
                                </a:lnTo>
                                <a:lnTo>
                                  <a:pt x="0" y="2926050"/>
                                </a:lnTo>
                                <a:lnTo>
                                  <a:pt x="0" y="76228"/>
                                </a:lnTo>
                                <a:lnTo>
                                  <a:pt x="5990" y="46556"/>
                                </a:lnTo>
                                <a:lnTo>
                                  <a:pt x="22326" y="22326"/>
                                </a:lnTo>
                                <a:lnTo>
                                  <a:pt x="46557" y="5990"/>
                                </a:lnTo>
                                <a:lnTo>
                                  <a:pt x="76228" y="0"/>
                                </a:lnTo>
                                <a:lnTo>
                                  <a:pt x="2926050" y="0"/>
                                </a:lnTo>
                                <a:lnTo>
                                  <a:pt x="2955722" y="5990"/>
                                </a:lnTo>
                                <a:lnTo>
                                  <a:pt x="2979952" y="22326"/>
                                </a:lnTo>
                                <a:lnTo>
                                  <a:pt x="2996289" y="46556"/>
                                </a:lnTo>
                                <a:lnTo>
                                  <a:pt x="3001682" y="73270"/>
                                </a:lnTo>
                                <a:lnTo>
                                  <a:pt x="73270" y="73270"/>
                                </a:lnTo>
                                <a:lnTo>
                                  <a:pt x="73270" y="2925441"/>
                                </a:lnTo>
                                <a:lnTo>
                                  <a:pt x="3002279" y="2925441"/>
                                </a:lnTo>
                                <a:lnTo>
                                  <a:pt x="3002279" y="2926050"/>
                                </a:lnTo>
                                <a:lnTo>
                                  <a:pt x="2996289" y="2955722"/>
                                </a:lnTo>
                                <a:lnTo>
                                  <a:pt x="2979952" y="2979952"/>
                                </a:lnTo>
                                <a:lnTo>
                                  <a:pt x="2955722" y="2996289"/>
                                </a:lnTo>
                                <a:lnTo>
                                  <a:pt x="2926050" y="3002279"/>
                                </a:lnTo>
                                <a:close/>
                              </a:path>
                              <a:path w="3002280" h="3002280">
                                <a:moveTo>
                                  <a:pt x="3002279" y="2925441"/>
                                </a:moveTo>
                                <a:lnTo>
                                  <a:pt x="2925441" y="2925441"/>
                                </a:lnTo>
                                <a:lnTo>
                                  <a:pt x="2925441" y="73270"/>
                                </a:lnTo>
                                <a:lnTo>
                                  <a:pt x="3001682" y="73270"/>
                                </a:lnTo>
                                <a:lnTo>
                                  <a:pt x="3002279" y="76228"/>
                                </a:lnTo>
                                <a:lnTo>
                                  <a:pt x="3002279" y="2925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01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642" y="47642"/>
                            <a:ext cx="3020695" cy="302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0695" h="3020695">
                                <a:moveTo>
                                  <a:pt x="2971553" y="3020457"/>
                                </a:moveTo>
                                <a:lnTo>
                                  <a:pt x="2978497" y="3019185"/>
                                </a:lnTo>
                                <a:lnTo>
                                  <a:pt x="3002788" y="3002850"/>
                                </a:lnTo>
                                <a:lnTo>
                                  <a:pt x="3019165" y="2978579"/>
                                </a:lnTo>
                                <a:lnTo>
                                  <a:pt x="3020541" y="2971595"/>
                                </a:lnTo>
                              </a:path>
                              <a:path w="3020695" h="3020695">
                                <a:moveTo>
                                  <a:pt x="3020457" y="53602"/>
                                </a:moveTo>
                                <a:lnTo>
                                  <a:pt x="3019145" y="46556"/>
                                </a:lnTo>
                                <a:lnTo>
                                  <a:pt x="3002778" y="22296"/>
                                </a:lnTo>
                                <a:lnTo>
                                  <a:pt x="2978507" y="5960"/>
                                </a:lnTo>
                                <a:lnTo>
                                  <a:pt x="2948807" y="0"/>
                                </a:lnTo>
                                <a:lnTo>
                                  <a:pt x="76225" y="20"/>
                                </a:lnTo>
                                <a:lnTo>
                                  <a:pt x="46555" y="6011"/>
                                </a:lnTo>
                                <a:lnTo>
                                  <a:pt x="22326" y="22347"/>
                                </a:lnTo>
                                <a:lnTo>
                                  <a:pt x="5991" y="46576"/>
                                </a:lnTo>
                                <a:lnTo>
                                  <a:pt x="0" y="76246"/>
                                </a:lnTo>
                                <a:lnTo>
                                  <a:pt x="0" y="2948824"/>
                                </a:lnTo>
                                <a:lnTo>
                                  <a:pt x="5969" y="2978499"/>
                                </a:lnTo>
                                <a:lnTo>
                                  <a:pt x="22275" y="3002757"/>
                                </a:lnTo>
                                <a:lnTo>
                                  <a:pt x="46504" y="3019134"/>
                                </a:lnTo>
                                <a:lnTo>
                                  <a:pt x="53578" y="3020496"/>
                                </a:lnTo>
                              </a:path>
                            </a:pathLst>
                          </a:custGeom>
                          <a:ln w="952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115945" cy="3115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9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80" w:lineRule="auto" w:before="0"/>
                                <w:ind w:left="398" w:right="389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People in Zimbabwe pray daily for us.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Let us also pray for them daily. Pray for the people suffering hardship and hunger in Zimbabwe, and for our Link Dioceses: Bishop Ignatios in Central Zimbabwe, Bishop Erick in Manicaland, Bishop Cleophas in Matabeleland and Bishop Osiward in Masvingo; their clergy and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people.</w:t>
                              </w:r>
                            </w:p>
                            <w:p>
                              <w:pPr>
                                <w:spacing w:line="240" w:lineRule="auto" w:before="5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80" w:lineRule="auto" w:before="0"/>
                                <w:ind w:left="398" w:right="389" w:firstLine="0"/>
                                <w:jc w:val="both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z w:val="22"/>
                                </w:rPr>
                                <w:t>God Bless Zimbabwe, protect her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 children,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transform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her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leaders,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heal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her communities and grant her peace, for Jesus Christ’s sake. Amen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49213pt;margin-top:-3.725371pt;width:245.35pt;height:245.35pt;mso-position-horizontal-relative:page;mso-position-vertical-relative:paragraph;z-index:15729664" id="docshapegroup2" coordorigin="1030,-75" coordsize="4907,4907">
                <v:shape style="position:absolute;left:1122;top:18;width:4728;height:4728" id="docshape3" coordorigin="1123,19" coordsize="4728,4728" path="m5731,4747l1243,4747,1196,4737,1158,4711,1132,4673,1123,4627,1123,139,1132,92,1158,54,1196,28,1243,19,5731,19,5778,28,5816,54,5841,92,5850,134,1238,134,1238,4626,5851,4626,5851,4627,5841,4673,5816,4711,5778,4737,5731,4747xm5851,4626l5730,4626,5730,134,5850,134,5851,139,5851,4626xe" filled="true" fillcolor="#e2011b" stroked="false">
                  <v:path arrowok="t"/>
                  <v:fill type="solid"/>
                </v:shape>
                <v:shape style="position:absolute;left:1104;top:0;width:4757;height:4757" id="docshape4" coordorigin="1105,1" coordsize="4757,4757" path="m5784,4757l5795,4755,5834,4729,5859,4691,5862,4680m5861,85l5859,74,5834,36,5795,10,5749,1,1225,1,1178,10,1140,36,1114,74,1105,121,1105,4644,1114,4691,1140,4729,1178,4755,1189,4757e" filled="false" stroked="true" strokeweight="7.502827pt" strokecolor="#000000">
                  <v:path arrowok="t"/>
                  <v:stroke dashstyle="solid"/>
                </v:shape>
                <v:shape style="position:absolute;left:1029;top:-75;width:4907;height:4907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19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80" w:lineRule="auto" w:before="0"/>
                          <w:ind w:left="398" w:right="389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People in Zimbabwe pray daily for us.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Let us also pray for them daily. Pray for the people suffering hardship and hunger in Zimbabwe, and for our Link Dioceses: Bishop Ignatios in Central Zimbabwe, Bishop Erick in Manicaland, Bishop Cleophas in Matabeleland and Bishop Osiward in Masvingo; their clergy and </w:t>
                        </w:r>
                        <w:r>
                          <w:rPr>
                            <w:spacing w:val="-2"/>
                            <w:sz w:val="22"/>
                          </w:rPr>
                          <w:t>people.</w:t>
                        </w:r>
                      </w:p>
                      <w:p>
                        <w:pPr>
                          <w:spacing w:line="240" w:lineRule="auto" w:before="5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80" w:lineRule="auto" w:before="0"/>
                          <w:ind w:left="398" w:right="389" w:firstLine="0"/>
                          <w:jc w:val="both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i/>
                            <w:sz w:val="22"/>
                          </w:rPr>
                          <w:t>God Bless Zimbabwe, protect her</w:t>
                        </w:r>
                        <w:r>
                          <w:rPr>
                            <w:i/>
                            <w:sz w:val="22"/>
                          </w:rPr>
                          <w:t> children,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transform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her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leaders,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heal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her communities and grant her peace, for Jesus Christ’s sake. Amen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2011B"/>
        </w:rPr>
        <w:t>1</w:t>
      </w:r>
      <w:r>
        <w:rPr>
          <w:color w:val="E2011B"/>
          <w:spacing w:val="-1"/>
        </w:rPr>
        <w:t> </w:t>
      </w:r>
      <w:r>
        <w:rPr>
          <w:color w:val="E2011B"/>
          <w:spacing w:val="-2"/>
        </w:rPr>
        <w:t>October</w:t>
      </w:r>
    </w:p>
    <w:p>
      <w:pPr>
        <w:spacing w:before="58"/>
        <w:ind w:left="5228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Southwark</w:t>
      </w:r>
      <w:r>
        <w:rPr>
          <w:b/>
          <w:color w:val="E2011B"/>
          <w:spacing w:val="-6"/>
          <w:sz w:val="26"/>
        </w:rPr>
        <w:t> </w:t>
      </w:r>
      <w:r>
        <w:rPr>
          <w:b/>
          <w:color w:val="E2011B"/>
          <w:sz w:val="26"/>
        </w:rPr>
        <w:t>&amp;</w:t>
      </w:r>
      <w:r>
        <w:rPr>
          <w:b/>
          <w:color w:val="E2011B"/>
          <w:spacing w:val="-6"/>
          <w:sz w:val="26"/>
        </w:rPr>
        <w:t> </w:t>
      </w:r>
      <w:r>
        <w:rPr>
          <w:b/>
          <w:color w:val="E2011B"/>
          <w:sz w:val="26"/>
        </w:rPr>
        <w:t>Newington</w:t>
      </w:r>
      <w:r>
        <w:rPr>
          <w:b/>
          <w:color w:val="E2011B"/>
          <w:spacing w:val="-5"/>
          <w:sz w:val="26"/>
        </w:rPr>
        <w:t> </w:t>
      </w:r>
      <w:r>
        <w:rPr>
          <w:b/>
          <w:color w:val="E2011B"/>
          <w:spacing w:val="-2"/>
          <w:sz w:val="26"/>
        </w:rPr>
        <w:t>Deanery</w:t>
      </w:r>
    </w:p>
    <w:p>
      <w:pPr>
        <w:pStyle w:val="BodyText"/>
        <w:spacing w:line="283" w:lineRule="auto" w:before="47"/>
        <w:ind w:left="5228" w:right="1032"/>
      </w:pPr>
      <w:r>
        <w:rPr/>
        <w:t>John</w:t>
      </w:r>
      <w:r>
        <w:rPr>
          <w:spacing w:val="-9"/>
        </w:rPr>
        <w:t> </w:t>
      </w:r>
      <w:r>
        <w:rPr/>
        <w:t>Carruthers</w:t>
      </w:r>
      <w:r>
        <w:rPr>
          <w:spacing w:val="40"/>
        </w:rPr>
        <w:t> </w:t>
      </w:r>
      <w:r>
        <w:rPr/>
        <w:t>(Area</w:t>
      </w:r>
      <w:r>
        <w:rPr>
          <w:spacing w:val="-9"/>
        </w:rPr>
        <w:t> </w:t>
      </w:r>
      <w:r>
        <w:rPr/>
        <w:t>Dean) Akin Akinwunmi (Lay Chair)</w:t>
      </w:r>
    </w:p>
    <w:p>
      <w:pPr>
        <w:pStyle w:val="BodyText"/>
        <w:spacing w:before="54"/>
      </w:pPr>
    </w:p>
    <w:p>
      <w:pPr>
        <w:pStyle w:val="BodyText"/>
        <w:spacing w:line="283" w:lineRule="auto" w:before="1"/>
        <w:ind w:left="5228"/>
      </w:pPr>
      <w:r>
        <w:rPr/>
        <w:t>Pray for the Bishops, priests, deacons </w:t>
      </w:r>
      <w:r>
        <w:rPr/>
        <w:t>&amp; people of the Diocese of Bujumbura:</w:t>
      </w:r>
    </w:p>
    <w:p>
      <w:pPr>
        <w:pStyle w:val="BodyText"/>
        <w:spacing w:before="2"/>
        <w:ind w:left="5228"/>
      </w:pPr>
      <w:r>
        <w:rPr/>
        <w:t>The Anglican Church of </w:t>
      </w:r>
      <w:r>
        <w:rPr>
          <w:spacing w:val="-2"/>
        </w:rPr>
        <w:t>Burundi</w:t>
      </w:r>
    </w:p>
    <w:p>
      <w:pPr>
        <w:pStyle w:val="BodyText"/>
        <w:spacing w:before="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10" w:h="16850"/>
          <w:pgMar w:header="0" w:footer="835" w:top="620" w:bottom="1020" w:left="992" w:right="1133"/>
          <w:pgNumType w:start="1"/>
        </w:sect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77"/>
        <w:rPr>
          <w:sz w:val="28"/>
        </w:rPr>
      </w:pPr>
    </w:p>
    <w:p>
      <w:pPr>
        <w:pStyle w:val="Heading3"/>
        <w:spacing w:line="288" w:lineRule="auto"/>
        <w:ind w:left="290" w:right="1826"/>
      </w:pPr>
      <w:r>
        <w:rPr>
          <w:color w:val="E2011B"/>
        </w:rPr>
        <w:t>Black</w:t>
      </w:r>
      <w:r>
        <w:rPr>
          <w:color w:val="E2011B"/>
          <w:spacing w:val="-19"/>
        </w:rPr>
        <w:t> </w:t>
      </w:r>
      <w:r>
        <w:rPr>
          <w:color w:val="E2011B"/>
        </w:rPr>
        <w:t>History</w:t>
      </w:r>
      <w:r>
        <w:rPr>
          <w:color w:val="E2011B"/>
          <w:spacing w:val="-19"/>
        </w:rPr>
        <w:t> </w:t>
      </w:r>
      <w:r>
        <w:rPr>
          <w:color w:val="E2011B"/>
        </w:rPr>
        <w:t>Month </w:t>
      </w:r>
      <w:r>
        <w:rPr/>
        <w:t>1 - 13 October</w:t>
      </w:r>
    </w:p>
    <w:p>
      <w:pPr>
        <w:pStyle w:val="BodyText"/>
        <w:tabs>
          <w:tab w:pos="1439" w:val="left" w:leader="none"/>
          <w:tab w:pos="1637" w:val="left" w:leader="none"/>
          <w:tab w:pos="1833" w:val="left" w:leader="none"/>
          <w:tab w:pos="1983" w:val="left" w:leader="none"/>
          <w:tab w:pos="2066" w:val="left" w:leader="none"/>
          <w:tab w:pos="2531" w:val="left" w:leader="none"/>
          <w:tab w:pos="2963" w:val="left" w:leader="none"/>
          <w:tab w:pos="3087" w:val="left" w:leader="none"/>
          <w:tab w:pos="3125" w:val="left" w:leader="none"/>
          <w:tab w:pos="3840" w:val="left" w:leader="none"/>
          <w:tab w:pos="4249" w:val="left" w:leader="none"/>
          <w:tab w:pos="4337" w:val="left" w:leader="none"/>
          <w:tab w:pos="4402" w:val="left" w:leader="none"/>
        </w:tabs>
        <w:spacing w:line="283" w:lineRule="auto"/>
        <w:ind w:left="290" w:right="38"/>
      </w:pPr>
      <w:r>
        <w:rPr>
          <w:b/>
          <w:color w:val="E2011B"/>
          <w:sz w:val="28"/>
        </w:rPr>
        <w:t>Southwark &amp; Newington Deanery </w:t>
      </w:r>
      <w:r>
        <w:rPr/>
        <w:t>Southwark</w:t>
      </w:r>
      <w:r>
        <w:rPr>
          <w:spacing w:val="40"/>
        </w:rPr>
        <w:t> </w:t>
      </w:r>
      <w:r>
        <w:rPr/>
        <w:t>&amp;</w:t>
      </w:r>
      <w:r>
        <w:rPr>
          <w:spacing w:val="40"/>
        </w:rPr>
        <w:t> </w:t>
      </w:r>
      <w:r>
        <w:rPr/>
        <w:t>Newington</w:t>
      </w:r>
      <w:r>
        <w:rPr>
          <w:spacing w:val="40"/>
        </w:rPr>
        <w:t> </w:t>
      </w:r>
      <w:r>
        <w:rPr/>
        <w:t>Deanery</w:t>
      </w:r>
      <w:r>
        <w:rPr>
          <w:spacing w:val="40"/>
        </w:rPr>
        <w:t> </w:t>
      </w:r>
      <w:r>
        <w:rPr/>
        <w:t>serves one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5"/>
        </w:rPr>
        <w:t> </w:t>
      </w:r>
      <w:r>
        <w:rPr/>
        <w:t>vibrant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diverse</w:t>
      </w:r>
      <w:r>
        <w:rPr>
          <w:spacing w:val="-5"/>
        </w:rPr>
        <w:t> </w:t>
      </w:r>
      <w:r>
        <w:rPr/>
        <w:t>areas of</w:t>
      </w:r>
      <w:r>
        <w:rPr>
          <w:spacing w:val="40"/>
        </w:rPr>
        <w:t> </w:t>
      </w:r>
      <w:r>
        <w:rPr/>
        <w:t>inner</w:t>
      </w:r>
      <w:r>
        <w:rPr>
          <w:spacing w:val="40"/>
        </w:rPr>
        <w:t> </w:t>
      </w:r>
      <w:r>
        <w:rPr/>
        <w:t>London.</w:t>
      </w:r>
      <w:r>
        <w:rPr>
          <w:spacing w:val="40"/>
        </w:rPr>
        <w:t> </w:t>
      </w:r>
      <w:r>
        <w:rPr/>
        <w:t>Its</w:t>
      </w:r>
      <w:r>
        <w:rPr>
          <w:spacing w:val="40"/>
        </w:rPr>
        <w:t> </w:t>
      </w:r>
      <w:r>
        <w:rPr/>
        <w:t>historic</w:t>
      </w:r>
      <w:r>
        <w:rPr>
          <w:spacing w:val="40"/>
        </w:rPr>
        <w:t> </w:t>
      </w:r>
      <w:r>
        <w:rPr/>
        <w:t>churches</w:t>
      </w:r>
      <w:r>
        <w:rPr>
          <w:spacing w:val="40"/>
        </w:rPr>
        <w:t> </w:t>
      </w:r>
      <w:r>
        <w:rPr>
          <w:spacing w:val="-2"/>
        </w:rPr>
        <w:t>stand</w:t>
      </w:r>
      <w:r>
        <w:rPr/>
        <w:tab/>
      </w:r>
      <w:r>
        <w:rPr>
          <w:spacing w:val="-4"/>
        </w:rPr>
        <w:t>amid</w:t>
      </w:r>
      <w:r>
        <w:rPr/>
        <w:tab/>
        <w:tab/>
        <w:tab/>
      </w:r>
      <w:r>
        <w:rPr>
          <w:spacing w:val="-2"/>
        </w:rPr>
        <w:t>rapidly</w:t>
      </w:r>
      <w:r>
        <w:rPr/>
        <w:tab/>
      </w:r>
      <w:r>
        <w:rPr>
          <w:spacing w:val="-2"/>
        </w:rPr>
        <w:t>changing communities,</w:t>
      </w:r>
      <w:r>
        <w:rPr/>
        <w:tab/>
        <w:tab/>
      </w:r>
      <w:r>
        <w:rPr>
          <w:spacing w:val="-2"/>
        </w:rPr>
        <w:t>bringing</w:t>
      </w:r>
      <w:r>
        <w:rPr/>
        <w:tab/>
        <w:tab/>
      </w:r>
      <w:r>
        <w:rPr>
          <w:spacing w:val="-2"/>
        </w:rPr>
        <w:t>together</w:t>
      </w:r>
      <w:r>
        <w:rPr/>
        <w:tab/>
      </w:r>
      <w:r>
        <w:rPr>
          <w:spacing w:val="-2"/>
        </w:rPr>
        <w:t>long-</w:t>
      </w:r>
      <w:r>
        <w:rPr/>
        <w:t>established Black British families, recent migrants</w:t>
      </w:r>
      <w:r>
        <w:rPr>
          <w:spacing w:val="40"/>
        </w:rPr>
        <w:t> </w:t>
      </w:r>
      <w:r>
        <w:rPr/>
        <w:t>from</w:t>
      </w:r>
      <w:r>
        <w:rPr>
          <w:spacing w:val="40"/>
        </w:rPr>
        <w:t> </w:t>
      </w:r>
      <w:r>
        <w:rPr/>
        <w:t>across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world,</w:t>
      </w:r>
      <w:r>
        <w:rPr>
          <w:spacing w:val="40"/>
        </w:rPr>
        <w:t> </w:t>
      </w:r>
      <w:r>
        <w:rPr/>
        <w:t>young professionals</w:t>
      </w:r>
      <w:r>
        <w:rPr>
          <w:spacing w:val="38"/>
        </w:rPr>
        <w:t> </w:t>
      </w:r>
      <w:r>
        <w:rPr/>
        <w:t>drawn</w:t>
      </w:r>
      <w:r>
        <w:rPr>
          <w:spacing w:val="38"/>
        </w:rPr>
        <w:t> </w:t>
      </w:r>
      <w:r>
        <w:rPr/>
        <w:t>by</w:t>
      </w:r>
      <w:r>
        <w:rPr>
          <w:spacing w:val="38"/>
        </w:rPr>
        <w:t> </w:t>
      </w:r>
      <w:r>
        <w:rPr/>
        <w:t>our</w:t>
      </w:r>
      <w:r>
        <w:rPr>
          <w:spacing w:val="38"/>
        </w:rPr>
        <w:t> </w:t>
      </w:r>
      <w:r>
        <w:rPr/>
        <w:t>proximity</w:t>
      </w:r>
      <w:r>
        <w:rPr>
          <w:spacing w:val="38"/>
        </w:rPr>
        <w:t> </w:t>
      </w:r>
      <w:r>
        <w:rPr/>
        <w:t>to the</w:t>
      </w:r>
      <w:r>
        <w:rPr>
          <w:spacing w:val="40"/>
        </w:rPr>
        <w:t> </w:t>
      </w:r>
      <w:r>
        <w:rPr/>
        <w:t>City,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large</w:t>
      </w:r>
      <w:r>
        <w:rPr>
          <w:spacing w:val="40"/>
        </w:rPr>
        <w:t> </w:t>
      </w:r>
      <w:r>
        <w:rPr/>
        <w:t>international</w:t>
      </w:r>
      <w:r>
        <w:rPr>
          <w:spacing w:val="40"/>
        </w:rPr>
        <w:t> </w:t>
      </w:r>
      <w:r>
        <w:rPr/>
        <w:t>student </w:t>
      </w:r>
      <w:r>
        <w:rPr>
          <w:spacing w:val="-2"/>
        </w:rPr>
        <w:t>population,</w:t>
      </w:r>
      <w:r>
        <w:rPr/>
        <w:tab/>
        <w:tab/>
      </w:r>
      <w:r>
        <w:rPr>
          <w:spacing w:val="-4"/>
        </w:rPr>
        <w:t>and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nationally</w:t>
      </w:r>
      <w:r>
        <w:rPr/>
        <w:tab/>
        <w:tab/>
      </w:r>
      <w:r>
        <w:rPr>
          <w:spacing w:val="-4"/>
        </w:rPr>
        <w:t>high </w:t>
      </w:r>
      <w:r>
        <w:rPr>
          <w:spacing w:val="-2"/>
        </w:rPr>
        <w:t>proportion</w:t>
      </w:r>
      <w:r>
        <w:rPr/>
        <w:tab/>
        <w:tab/>
      </w:r>
      <w:r>
        <w:rPr>
          <w:spacing w:val="-6"/>
        </w:rPr>
        <w:t>of</w:t>
      </w:r>
      <w:r>
        <w:rPr/>
        <w:tab/>
        <w:tab/>
      </w:r>
      <w:r>
        <w:rPr>
          <w:spacing w:val="-2"/>
        </w:rPr>
        <w:t>LGBTQ+</w:t>
      </w:r>
      <w:r>
        <w:rPr/>
        <w:tab/>
        <w:tab/>
        <w:tab/>
      </w:r>
      <w:r>
        <w:rPr>
          <w:spacing w:val="-2"/>
        </w:rPr>
        <w:t>residents.</w:t>
      </w:r>
      <w:r>
        <w:rPr/>
        <w:tab/>
        <w:tab/>
        <w:tab/>
      </w:r>
      <w:r>
        <w:rPr>
          <w:spacing w:val="-4"/>
        </w:rPr>
        <w:t>Our </w:t>
      </w:r>
      <w:r>
        <w:rPr/>
        <w:t>parishes</w:t>
      </w:r>
      <w:r>
        <w:rPr>
          <w:spacing w:val="40"/>
        </w:rPr>
        <w:t> </w:t>
      </w:r>
      <w:r>
        <w:rPr/>
        <w:t>reflect</w:t>
      </w:r>
      <w:r>
        <w:rPr>
          <w:spacing w:val="40"/>
        </w:rPr>
        <w:t> </w:t>
      </w:r>
      <w:r>
        <w:rPr/>
        <w:t>this</w:t>
      </w:r>
      <w:r>
        <w:rPr>
          <w:spacing w:val="40"/>
        </w:rPr>
        <w:t> </w:t>
      </w:r>
      <w:r>
        <w:rPr/>
        <w:t>rich</w:t>
      </w:r>
      <w:r>
        <w:rPr>
          <w:spacing w:val="40"/>
        </w:rPr>
        <w:t> </w:t>
      </w:r>
      <w:r>
        <w:rPr/>
        <w:t>mix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they</w:t>
      </w:r>
      <w:r>
        <w:rPr>
          <w:spacing w:val="80"/>
        </w:rPr>
        <w:t> </w:t>
      </w:r>
      <w:r>
        <w:rPr/>
        <w:t>share the gospel, nurture communities of prayer,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offer</w:t>
      </w:r>
      <w:r>
        <w:rPr>
          <w:spacing w:val="-3"/>
        </w:rPr>
        <w:t> </w:t>
      </w:r>
      <w:r>
        <w:rPr/>
        <w:t>care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hope</w:t>
      </w:r>
      <w:r>
        <w:rPr>
          <w:spacing w:val="-3"/>
        </w:rPr>
        <w:t> </w:t>
      </w:r>
      <w:r>
        <w:rPr/>
        <w:t>amid</w:t>
      </w:r>
      <w:r>
        <w:rPr>
          <w:spacing w:val="-3"/>
        </w:rPr>
        <w:t> </w:t>
      </w:r>
      <w:r>
        <w:rPr/>
        <w:t>the opportunities</w:t>
      </w:r>
      <w:r>
        <w:rPr>
          <w:spacing w:val="80"/>
        </w:rPr>
        <w:t> </w:t>
      </w:r>
      <w:r>
        <w:rPr/>
        <w:t>and</w:t>
      </w:r>
      <w:r>
        <w:rPr>
          <w:spacing w:val="80"/>
        </w:rPr>
        <w:t> </w:t>
      </w:r>
      <w:r>
        <w:rPr/>
        <w:t>challenges</w:t>
      </w:r>
      <w:r>
        <w:rPr>
          <w:spacing w:val="80"/>
        </w:rPr>
        <w:t> </w:t>
      </w:r>
      <w:r>
        <w:rPr/>
        <w:t>of</w:t>
      </w:r>
      <w:r>
        <w:rPr>
          <w:spacing w:val="80"/>
        </w:rPr>
        <w:t> </w:t>
      </w:r>
      <w:r>
        <w:rPr/>
        <w:t>urban </w:t>
      </w:r>
      <w:r>
        <w:rPr>
          <w:spacing w:val="-2"/>
        </w:rPr>
        <w:t>life.</w:t>
      </w:r>
    </w:p>
    <w:p>
      <w:pPr>
        <w:pStyle w:val="Heading4"/>
        <w:spacing w:before="101"/>
        <w:ind w:left="290"/>
      </w:pPr>
      <w:r>
        <w:rPr>
          <w:b w:val="0"/>
        </w:rPr>
        <w:br w:type="column"/>
      </w:r>
      <w:r>
        <w:rPr>
          <w:color w:val="E2011B"/>
        </w:rPr>
        <w:t>2</w:t>
      </w:r>
      <w:r>
        <w:rPr>
          <w:color w:val="E2011B"/>
          <w:spacing w:val="-1"/>
        </w:rPr>
        <w:t> </w:t>
      </w:r>
      <w:r>
        <w:rPr>
          <w:color w:val="E2011B"/>
          <w:spacing w:val="-2"/>
        </w:rPr>
        <w:t>October</w:t>
      </w:r>
    </w:p>
    <w:p>
      <w:pPr>
        <w:spacing w:line="285" w:lineRule="auto" w:before="58"/>
        <w:ind w:left="290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St Michael &amp; All Angels and All Souls w Emmanuel, Camberwell</w:t>
      </w:r>
    </w:p>
    <w:p>
      <w:pPr>
        <w:pStyle w:val="BodyText"/>
        <w:spacing w:line="283" w:lineRule="auto"/>
        <w:ind w:left="290" w:right="1503"/>
      </w:pPr>
      <w:r>
        <w:rPr/>
        <w:t>Levi Santana (Vicar)</w:t>
      </w:r>
      <w:r>
        <w:rPr>
          <w:spacing w:val="40"/>
        </w:rPr>
        <w:t> </w:t>
      </w:r>
      <w:r>
        <w:rPr/>
        <w:t>Desrene Swaby (PTO)</w:t>
      </w:r>
      <w:r>
        <w:rPr>
          <w:spacing w:val="40"/>
        </w:rPr>
        <w:t> </w:t>
      </w:r>
      <w:r>
        <w:rPr/>
        <w:t>Keziah</w:t>
      </w:r>
      <w:r>
        <w:rPr>
          <w:spacing w:val="-13"/>
        </w:rPr>
        <w:t> </w:t>
      </w:r>
      <w:r>
        <w:rPr/>
        <w:t>Ajero</w:t>
      </w:r>
      <w:r>
        <w:rPr>
          <w:spacing w:val="-13"/>
        </w:rPr>
        <w:t> </w:t>
      </w:r>
      <w:r>
        <w:rPr/>
        <w:t>(Reader)</w:t>
      </w:r>
      <w:r>
        <w:rPr>
          <w:spacing w:val="-13"/>
        </w:rPr>
        <w:t> </w:t>
      </w:r>
      <w:r>
        <w:rPr/>
        <w:t>(PTO)</w:t>
      </w:r>
    </w:p>
    <w:p>
      <w:pPr>
        <w:pStyle w:val="BodyText"/>
        <w:spacing w:before="46"/>
      </w:pPr>
    </w:p>
    <w:p>
      <w:pPr>
        <w:pStyle w:val="BodyText"/>
        <w:ind w:left="290"/>
      </w:pPr>
      <w:r>
        <w:rPr/>
        <w:t>ARK All Saints </w:t>
      </w:r>
      <w:r>
        <w:rPr>
          <w:spacing w:val="-2"/>
        </w:rPr>
        <w:t>Academy</w:t>
      </w:r>
    </w:p>
    <w:p>
      <w:pPr>
        <w:pStyle w:val="BodyText"/>
        <w:spacing w:before="102"/>
      </w:pPr>
    </w:p>
    <w:p>
      <w:pPr>
        <w:pStyle w:val="BodyText"/>
        <w:spacing w:line="283" w:lineRule="auto" w:before="1"/>
        <w:ind w:left="290" w:right="98"/>
      </w:pPr>
      <w:r>
        <w:rPr/>
        <w:t>Pray for the Bishops, priests, deacons &amp; people of the Diocese of Bukavu: Province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L’Eglise</w:t>
      </w:r>
      <w:r>
        <w:rPr>
          <w:spacing w:val="-8"/>
        </w:rPr>
        <w:t> </w:t>
      </w:r>
      <w:r>
        <w:rPr/>
        <w:t>Anglicane</w:t>
      </w:r>
      <w:r>
        <w:rPr>
          <w:spacing w:val="-8"/>
        </w:rPr>
        <w:t> </w:t>
      </w:r>
      <w:r>
        <w:rPr/>
        <w:t>Du</w:t>
      </w:r>
      <w:r>
        <w:rPr>
          <w:spacing w:val="-8"/>
        </w:rPr>
        <w:t> </w:t>
      </w:r>
      <w:r>
        <w:rPr/>
        <w:t>Congo</w:t>
      </w:r>
    </w:p>
    <w:p>
      <w:pPr>
        <w:pStyle w:val="BodyText"/>
        <w:spacing w:before="66"/>
      </w:pPr>
    </w:p>
    <w:p>
      <w:pPr>
        <w:pStyle w:val="Heading4"/>
        <w:spacing w:before="0"/>
        <w:ind w:left="290"/>
      </w:pPr>
      <w:r>
        <w:rPr>
          <w:color w:val="E2011B"/>
        </w:rPr>
        <w:t>3</w:t>
      </w:r>
      <w:r>
        <w:rPr>
          <w:color w:val="E2011B"/>
          <w:spacing w:val="-1"/>
        </w:rPr>
        <w:t> </w:t>
      </w:r>
      <w:r>
        <w:rPr>
          <w:color w:val="E2011B"/>
          <w:spacing w:val="-2"/>
        </w:rPr>
        <w:t>October</w:t>
      </w:r>
    </w:p>
    <w:p>
      <w:pPr>
        <w:spacing w:before="58"/>
        <w:ind w:left="290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St</w:t>
      </w:r>
      <w:r>
        <w:rPr>
          <w:b/>
          <w:color w:val="E2011B"/>
          <w:spacing w:val="-5"/>
          <w:sz w:val="26"/>
        </w:rPr>
        <w:t> </w:t>
      </w:r>
      <w:r>
        <w:rPr>
          <w:b/>
          <w:color w:val="E2011B"/>
          <w:sz w:val="26"/>
        </w:rPr>
        <w:t>Agnes,</w:t>
      </w:r>
      <w:r>
        <w:rPr>
          <w:b/>
          <w:color w:val="E2011B"/>
          <w:spacing w:val="-5"/>
          <w:sz w:val="26"/>
        </w:rPr>
        <w:t> </w:t>
      </w:r>
      <w:r>
        <w:rPr>
          <w:b/>
          <w:color w:val="E2011B"/>
          <w:sz w:val="26"/>
        </w:rPr>
        <w:t>Kennington</w:t>
      </w:r>
      <w:r>
        <w:rPr>
          <w:b/>
          <w:color w:val="E2011B"/>
          <w:spacing w:val="-5"/>
          <w:sz w:val="26"/>
        </w:rPr>
        <w:t> </w:t>
      </w:r>
      <w:r>
        <w:rPr>
          <w:b/>
          <w:color w:val="E2011B"/>
          <w:spacing w:val="-4"/>
          <w:sz w:val="26"/>
        </w:rPr>
        <w:t>Park</w:t>
      </w:r>
    </w:p>
    <w:p>
      <w:pPr>
        <w:pStyle w:val="BodyText"/>
        <w:spacing w:before="47"/>
        <w:ind w:left="290"/>
      </w:pPr>
      <w:r>
        <w:rPr/>
        <w:t>Robert Wright </w:t>
      </w:r>
      <w:r>
        <w:rPr>
          <w:spacing w:val="-2"/>
        </w:rPr>
        <w:t>(Vicar)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290"/>
      </w:pPr>
      <w:r>
        <w:rPr/>
        <w:t>Pray for the Bishops, priests, deacons </w:t>
      </w:r>
      <w:r>
        <w:rPr/>
        <w:t>&amp; people of the Diocese of Bukedi:</w:t>
      </w:r>
    </w:p>
    <w:p>
      <w:pPr>
        <w:pStyle w:val="BodyText"/>
        <w:spacing w:before="3"/>
        <w:ind w:left="290"/>
      </w:pPr>
      <w:r>
        <w:rPr/>
        <w:t>The Church of the Province of </w:t>
      </w:r>
      <w:r>
        <w:rPr>
          <w:spacing w:val="-2"/>
        </w:rPr>
        <w:t>Uganda</w:t>
      </w:r>
    </w:p>
    <w:p>
      <w:pPr>
        <w:pStyle w:val="BodyText"/>
        <w:spacing w:before="114"/>
      </w:pPr>
    </w:p>
    <w:p>
      <w:pPr>
        <w:spacing w:before="0"/>
        <w:ind w:left="290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4</w:t>
      </w:r>
      <w:r>
        <w:rPr>
          <w:b/>
          <w:color w:val="E2011B"/>
          <w:spacing w:val="-1"/>
          <w:sz w:val="26"/>
        </w:rPr>
        <w:t> </w:t>
      </w:r>
      <w:r>
        <w:rPr>
          <w:b/>
          <w:color w:val="E2011B"/>
          <w:spacing w:val="-2"/>
          <w:sz w:val="26"/>
        </w:rPr>
        <w:t>October</w:t>
      </w:r>
    </w:p>
    <w:p>
      <w:pPr>
        <w:spacing w:line="285" w:lineRule="auto" w:before="58"/>
        <w:ind w:left="290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18th</w:t>
      </w:r>
      <w:r>
        <w:rPr>
          <w:b/>
          <w:color w:val="E2011B"/>
          <w:spacing w:val="-10"/>
          <w:sz w:val="26"/>
        </w:rPr>
        <w:t> </w:t>
      </w:r>
      <w:r>
        <w:rPr>
          <w:b/>
          <w:color w:val="E2011B"/>
          <w:sz w:val="26"/>
        </w:rPr>
        <w:t>Sunday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after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Trinity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or </w:t>
      </w:r>
      <w:r>
        <w:rPr>
          <w:b/>
          <w:color w:val="E2011B"/>
          <w:spacing w:val="-2"/>
          <w:sz w:val="26"/>
        </w:rPr>
        <w:t>Dedication</w:t>
      </w:r>
    </w:p>
    <w:p>
      <w:pPr>
        <w:spacing w:line="285" w:lineRule="auto" w:before="2"/>
        <w:ind w:left="290" w:right="933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Feast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of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St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Francis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of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Assissi Animal Welfare Sunday Season of Creation Ends</w:t>
      </w:r>
    </w:p>
    <w:p>
      <w:pPr>
        <w:spacing w:after="0" w:line="285" w:lineRule="auto"/>
        <w:jc w:val="left"/>
        <w:rPr>
          <w:b/>
          <w:sz w:val="26"/>
        </w:rPr>
        <w:sectPr>
          <w:type w:val="continuous"/>
          <w:pgSz w:w="11910" w:h="16850"/>
          <w:pgMar w:header="0" w:footer="835" w:top="620" w:bottom="1020" w:left="992" w:right="1133"/>
          <w:cols w:num="2" w:equalWidth="0">
            <w:col w:w="4830" w:space="108"/>
            <w:col w:w="4847"/>
          </w:cols>
        </w:sectPr>
      </w:pPr>
    </w:p>
    <w:p>
      <w:pPr>
        <w:spacing w:before="356"/>
        <w:ind w:left="4232" w:right="0" w:firstLine="0"/>
        <w:jc w:val="left"/>
        <w:rPr>
          <w:b/>
          <w:sz w:val="33"/>
        </w:rPr>
      </w:pPr>
      <w:r>
        <w:rPr>
          <w:b/>
          <w:sz w:val="33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756284</wp:posOffset>
            </wp:positionH>
            <wp:positionV relativeFrom="page">
              <wp:posOffset>9439839</wp:posOffset>
            </wp:positionV>
            <wp:extent cx="1381645" cy="752758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645" cy="752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3"/>
        </w:rPr>
        <w:t>Christ</w:t>
      </w:r>
      <w:r>
        <w:rPr>
          <w:b/>
          <w:spacing w:val="5"/>
          <w:sz w:val="33"/>
        </w:rPr>
        <w:t> </w:t>
      </w:r>
      <w:r>
        <w:rPr>
          <w:b/>
          <w:sz w:val="33"/>
        </w:rPr>
        <w:t>Centred</w:t>
      </w:r>
      <w:r>
        <w:rPr>
          <w:b/>
          <w:spacing w:val="6"/>
          <w:sz w:val="33"/>
        </w:rPr>
        <w:t> </w:t>
      </w:r>
      <w:r>
        <w:rPr>
          <w:b/>
          <w:color w:val="E2011B"/>
          <w:sz w:val="33"/>
        </w:rPr>
        <w:t>|</w:t>
      </w:r>
      <w:r>
        <w:rPr>
          <w:b/>
          <w:color w:val="E2011B"/>
          <w:spacing w:val="6"/>
          <w:sz w:val="33"/>
        </w:rPr>
        <w:t> </w:t>
      </w:r>
      <w:r>
        <w:rPr>
          <w:b/>
          <w:sz w:val="33"/>
        </w:rPr>
        <w:t>Outward</w:t>
      </w:r>
      <w:r>
        <w:rPr>
          <w:b/>
          <w:spacing w:val="6"/>
          <w:sz w:val="33"/>
        </w:rPr>
        <w:t> </w:t>
      </w:r>
      <w:r>
        <w:rPr>
          <w:b/>
          <w:spacing w:val="-2"/>
          <w:sz w:val="33"/>
        </w:rPr>
        <w:t>Focused</w:t>
      </w:r>
    </w:p>
    <w:p>
      <w:pPr>
        <w:spacing w:after="0"/>
        <w:jc w:val="left"/>
        <w:rPr>
          <w:b/>
          <w:sz w:val="33"/>
        </w:rPr>
        <w:sectPr>
          <w:type w:val="continuous"/>
          <w:pgSz w:w="11910" w:h="16850"/>
          <w:pgMar w:header="0" w:footer="835" w:top="620" w:bottom="1020" w:left="992" w:right="1133"/>
        </w:sectPr>
      </w:pPr>
    </w:p>
    <w:p>
      <w:pPr>
        <w:spacing w:line="280" w:lineRule="auto" w:before="89"/>
        <w:ind w:left="198" w:right="1640" w:firstLine="0"/>
        <w:jc w:val="left"/>
        <w:rPr>
          <w:sz w:val="24"/>
        </w:rPr>
      </w:pPr>
      <w:bookmarkStart w:name="St Mary, Newington" w:id="22"/>
      <w:bookmarkEnd w:id="22"/>
      <w:r>
        <w:rPr/>
      </w:r>
      <w:bookmarkStart w:name="Stuart Labran (Rector)" w:id="23"/>
      <w:bookmarkEnd w:id="23"/>
      <w:r>
        <w:rPr/>
      </w:r>
      <w:bookmarkStart w:name="Ailsa Newby (PTO) (Canon)" w:id="24"/>
      <w:bookmarkEnd w:id="24"/>
      <w:r>
        <w:rPr/>
      </w:r>
      <w:bookmarkStart w:name="Mothers’ Union in Zimbabwe" w:id="25"/>
      <w:bookmarkEnd w:id="25"/>
      <w:r>
        <w:rPr/>
      </w:r>
      <w:bookmarkStart w:name="Pray for the Bishops, priests, deacons &amp;" w:id="26"/>
      <w:bookmarkEnd w:id="26"/>
      <w:r>
        <w:rPr/>
      </w:r>
      <w:bookmarkStart w:name="5 October" w:id="27"/>
      <w:bookmarkEnd w:id="27"/>
      <w:r>
        <w:rPr/>
      </w:r>
      <w:bookmarkStart w:name="St Paul, Newington" w:id="28"/>
      <w:bookmarkEnd w:id="28"/>
      <w:r>
        <w:rPr/>
      </w:r>
      <w:bookmarkStart w:name="John Carruthers (Vicar) (Area Dean)" w:id="29"/>
      <w:bookmarkEnd w:id="29"/>
      <w:r>
        <w:rPr/>
      </w:r>
      <w:bookmarkStart w:name="Wayne Barron (Assistant Curate)" w:id="30"/>
      <w:bookmarkEnd w:id="30"/>
      <w:r>
        <w:rPr/>
      </w:r>
      <w:bookmarkStart w:name="St Paul’s CoE (JM&amp;I) school" w:id="31"/>
      <w:bookmarkEnd w:id="31"/>
      <w:r>
        <w:rPr/>
      </w:r>
      <w:bookmarkStart w:name="Pray for the Bishops, priests, deacons &amp;" w:id="32"/>
      <w:bookmarkEnd w:id="32"/>
      <w:r>
        <w:rPr/>
      </w:r>
      <w:bookmarkStart w:name="people of the Diocese of Bukuru: The" w:id="33"/>
      <w:bookmarkEnd w:id="33"/>
      <w:r>
        <w:rPr/>
      </w:r>
      <w:bookmarkStart w:name="Church of Nigeria (Anglican Communion)" w:id="34"/>
      <w:bookmarkEnd w:id="34"/>
      <w:r>
        <w:rPr/>
      </w:r>
      <w:bookmarkStart w:name="6 October" w:id="35"/>
      <w:bookmarkEnd w:id="35"/>
      <w:r>
        <w:rPr/>
      </w:r>
      <w:bookmarkStart w:name="Christ Church, Southwark" w:id="36"/>
      <w:bookmarkEnd w:id="36"/>
      <w:r>
        <w:rPr/>
      </w:r>
      <w:bookmarkStart w:name="Lee Chantler (Rector)" w:id="37"/>
      <w:bookmarkEnd w:id="37"/>
      <w:r>
        <w:rPr/>
      </w:r>
      <w:bookmarkStart w:name="David JJ Evans (Assistant Curate) (Canon" w:id="38"/>
      <w:bookmarkEnd w:id="38"/>
      <w:r>
        <w:rPr/>
      </w:r>
      <w:bookmarkStart w:name="Pray for the Bishops, priests, deacons &amp;" w:id="39"/>
      <w:bookmarkEnd w:id="39"/>
      <w:r>
        <w:rPr/>
      </w:r>
      <w:bookmarkStart w:name="The Anglican Church of Australia" w:id="40"/>
      <w:bookmarkEnd w:id="40"/>
      <w:r>
        <w:rPr/>
      </w:r>
      <w:bookmarkStart w:name="7 October" w:id="41"/>
      <w:bookmarkEnd w:id="41"/>
      <w:r>
        <w:rPr/>
      </w:r>
      <w:bookmarkStart w:name="Holy Trinity with St Matthew," w:id="42"/>
      <w:bookmarkEnd w:id="42"/>
      <w:r>
        <w:rPr/>
      </w:r>
      <w:bookmarkStart w:name="Southwark" w:id="43"/>
      <w:bookmarkEnd w:id="43"/>
      <w:r>
        <w:rPr/>
      </w:r>
      <w:bookmarkStart w:name="Hugo Adán Fernández (Rector)" w:id="44"/>
      <w:bookmarkEnd w:id="44"/>
      <w:r>
        <w:rPr/>
      </w:r>
      <w:bookmarkStart w:name="St Saviour and St Olave’s School (Girls)" w:id="45"/>
      <w:bookmarkEnd w:id="45"/>
      <w:r>
        <w:rPr/>
      </w:r>
      <w:bookmarkStart w:name="Pray for the Bishops, priests, deacons &amp;" w:id="46"/>
      <w:bookmarkEnd w:id="46"/>
      <w:r>
        <w:rPr/>
      </w:r>
      <w:bookmarkStart w:name="The Anglican Church of Kenya" w:id="47"/>
      <w:bookmarkEnd w:id="47"/>
      <w:r>
        <w:rPr/>
      </w:r>
      <w:bookmarkStart w:name="8 October" w:id="48"/>
      <w:bookmarkEnd w:id="48"/>
      <w:r>
        <w:rPr/>
      </w:r>
      <w:bookmarkStart w:name="St George the Martyr with St" w:id="49"/>
      <w:bookmarkEnd w:id="49"/>
      <w:r>
        <w:rPr/>
      </w:r>
      <w:bookmarkStart w:name="Alphege and St Jude, Southwark" w:id="50"/>
      <w:bookmarkEnd w:id="50"/>
      <w:r>
        <w:rPr/>
      </w:r>
      <w:bookmarkStart w:name="Ben Bell(Rector)" w:id="51"/>
      <w:bookmarkEnd w:id="51"/>
      <w:r>
        <w:rPr/>
      </w:r>
      <w:bookmarkStart w:name="Marieke Sybrandi (Assistant Curate)" w:id="52"/>
      <w:bookmarkEnd w:id="52"/>
      <w:r>
        <w:rPr/>
      </w:r>
      <w:bookmarkStart w:name="St Jude’s Primary School" w:id="53"/>
      <w:bookmarkEnd w:id="53"/>
      <w:r>
        <w:rPr/>
      </w:r>
      <w:bookmarkStart w:name="Pray for the Bishops, priests, deacons &amp;" w:id="54"/>
      <w:bookmarkEnd w:id="54"/>
      <w:r>
        <w:rPr/>
      </w:r>
      <w:bookmarkStart w:name="9 October" w:id="55"/>
      <w:bookmarkEnd w:id="55"/>
      <w:r>
        <w:rPr/>
      </w:r>
      <w:bookmarkStart w:name="Southwark Cathedral, Church of" w:id="56"/>
      <w:bookmarkEnd w:id="56"/>
      <w:r>
        <w:rPr/>
      </w:r>
      <w:bookmarkStart w:name="St Saviour and St Mary Overie" w:id="57"/>
      <w:bookmarkEnd w:id="57"/>
      <w:r>
        <w:rPr/>
      </w:r>
      <w:bookmarkStart w:name="O Lord, giver of all grace, have mercy o" w:id="58"/>
      <w:bookmarkEnd w:id="58"/>
      <w:r>
        <w:rPr/>
      </w:r>
      <w:bookmarkStart w:name="ministers, renew its life; sanctify its " w:id="59"/>
      <w:bookmarkEnd w:id="59"/>
      <w:r>
        <w:rPr/>
      </w:r>
      <w:bookmarkStart w:name="Mark Oakley (Dean)" w:id="60"/>
      <w:bookmarkEnd w:id="60"/>
      <w:r>
        <w:rPr/>
      </w:r>
      <w:bookmarkStart w:name="Michael Rawson (Sub Dean &amp; Canon Pastor)" w:id="61"/>
      <w:bookmarkEnd w:id="61"/>
      <w:r>
        <w:rPr/>
      </w:r>
      <w:bookmarkStart w:name="Kathryn Fleming (Precentor)" w:id="62"/>
      <w:bookmarkEnd w:id="62"/>
      <w:r>
        <w:rPr/>
      </w:r>
      <w:bookmarkStart w:name="Shannon Preston (Succentor)" w:id="63"/>
      <w:bookmarkEnd w:id="63"/>
      <w:r>
        <w:rPr/>
      </w:r>
      <w:bookmarkStart w:name="Jeremy Clark-King (Canon Treasure &amp; Dire" w:id="64"/>
      <w:bookmarkEnd w:id="64"/>
      <w:r>
        <w:rPr/>
      </w:r>
      <w:bookmarkStart w:name="Wendy Robins (Canon Chancellor)" w:id="65"/>
      <w:bookmarkEnd w:id="65"/>
      <w:r>
        <w:rPr/>
      </w:r>
      <w:bookmarkStart w:name="Pray for the team of volunteers who serv" w:id="66"/>
      <w:bookmarkEnd w:id="66"/>
      <w:r>
        <w:rPr/>
      </w:r>
      <w:r>
        <w:rPr>
          <w:b/>
          <w:color w:val="E30512"/>
          <w:sz w:val="26"/>
        </w:rPr>
        <w:t>St Mary, Newington </w:t>
      </w:r>
      <w:r>
        <w:rPr>
          <w:sz w:val="24"/>
        </w:rPr>
        <w:t>Stuart Labran (Rector) Ailsa</w:t>
      </w:r>
      <w:r>
        <w:rPr>
          <w:spacing w:val="-12"/>
          <w:sz w:val="24"/>
        </w:rPr>
        <w:t> </w:t>
      </w:r>
      <w:r>
        <w:rPr>
          <w:sz w:val="24"/>
        </w:rPr>
        <w:t>Newby</w:t>
      </w:r>
      <w:r>
        <w:rPr>
          <w:spacing w:val="-12"/>
          <w:sz w:val="24"/>
        </w:rPr>
        <w:t> </w:t>
      </w:r>
      <w:r>
        <w:rPr>
          <w:sz w:val="24"/>
        </w:rPr>
        <w:t>(PTO)</w:t>
      </w:r>
      <w:r>
        <w:rPr>
          <w:spacing w:val="-12"/>
          <w:sz w:val="24"/>
        </w:rPr>
        <w:t> </w:t>
      </w:r>
      <w:r>
        <w:rPr>
          <w:sz w:val="24"/>
        </w:rPr>
        <w:t>(Canon)</w:t>
      </w:r>
    </w:p>
    <w:p>
      <w:pPr>
        <w:pStyle w:val="BodyText"/>
        <w:spacing w:before="55"/>
      </w:pPr>
    </w:p>
    <w:p>
      <w:pPr>
        <w:pStyle w:val="BodyText"/>
        <w:ind w:left="198"/>
      </w:pPr>
      <w:r>
        <w:rPr/>
        <w:t>Mothers’ Union in </w:t>
      </w:r>
      <w:r>
        <w:rPr>
          <w:spacing w:val="-2"/>
        </w:rPr>
        <w:t>Zimbabwe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 w:right="38"/>
        <w:jc w:val="both"/>
      </w:pPr>
      <w:r>
        <w:rPr/>
        <w:t>Pray for the Bishops, priests, deacons </w:t>
      </w:r>
      <w:r>
        <w:rPr/>
        <w:t>&amp; people of Igreja Episcopal Anglicana do </w:t>
      </w:r>
      <w:r>
        <w:rPr>
          <w:spacing w:val="-2"/>
        </w:rPr>
        <w:t>Brasil</w:t>
      </w:r>
    </w:p>
    <w:p>
      <w:pPr>
        <w:pStyle w:val="BodyText"/>
        <w:spacing w:before="67"/>
      </w:pPr>
    </w:p>
    <w:p>
      <w:pPr>
        <w:pStyle w:val="Heading4"/>
        <w:spacing w:before="0"/>
      </w:pPr>
      <w:r>
        <w:rPr>
          <w:color w:val="E30512"/>
        </w:rPr>
        <w:t>5</w:t>
      </w:r>
      <w:r>
        <w:rPr>
          <w:color w:val="E30512"/>
          <w:spacing w:val="-1"/>
        </w:rPr>
        <w:t> </w:t>
      </w:r>
      <w:r>
        <w:rPr>
          <w:color w:val="E30512"/>
          <w:spacing w:val="-2"/>
        </w:rPr>
        <w:t>October</w:t>
      </w:r>
    </w:p>
    <w:p>
      <w:pPr>
        <w:spacing w:before="58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-2"/>
          <w:sz w:val="26"/>
        </w:rPr>
        <w:t> </w:t>
      </w:r>
      <w:r>
        <w:rPr>
          <w:b/>
          <w:color w:val="E30512"/>
          <w:sz w:val="26"/>
        </w:rPr>
        <w:t>Paul,</w:t>
      </w:r>
      <w:r>
        <w:rPr>
          <w:b/>
          <w:color w:val="E30512"/>
          <w:spacing w:val="-2"/>
          <w:sz w:val="26"/>
        </w:rPr>
        <w:t> Newington</w:t>
      </w:r>
    </w:p>
    <w:p>
      <w:pPr>
        <w:pStyle w:val="BodyText"/>
        <w:spacing w:line="283" w:lineRule="auto" w:before="47"/>
        <w:ind w:left="198" w:right="407"/>
      </w:pPr>
      <w:r>
        <w:rPr/>
        <w:t>John</w:t>
      </w:r>
      <w:r>
        <w:rPr>
          <w:spacing w:val="-9"/>
        </w:rPr>
        <w:t> </w:t>
      </w:r>
      <w:r>
        <w:rPr/>
        <w:t>Carruthers</w:t>
      </w:r>
      <w:r>
        <w:rPr>
          <w:spacing w:val="-9"/>
        </w:rPr>
        <w:t> </w:t>
      </w:r>
      <w:r>
        <w:rPr/>
        <w:t>(Vicar)</w:t>
      </w:r>
      <w:r>
        <w:rPr>
          <w:spacing w:val="-9"/>
        </w:rPr>
        <w:t> </w:t>
      </w:r>
      <w:r>
        <w:rPr/>
        <w:t>(Area</w:t>
      </w:r>
      <w:r>
        <w:rPr>
          <w:spacing w:val="-9"/>
        </w:rPr>
        <w:t> </w:t>
      </w:r>
      <w:r>
        <w:rPr/>
        <w:t>Dean) Wayne Barron (Assistant Curate)</w:t>
      </w:r>
    </w:p>
    <w:p>
      <w:pPr>
        <w:pStyle w:val="BodyText"/>
        <w:spacing w:before="54"/>
      </w:pPr>
    </w:p>
    <w:p>
      <w:pPr>
        <w:pStyle w:val="BodyText"/>
        <w:ind w:left="198"/>
        <w:jc w:val="both"/>
      </w:pPr>
      <w:r>
        <w:rPr/>
        <w:t>St Paul’s CoE (JM&amp;I) </w:t>
      </w:r>
      <w:r>
        <w:rPr>
          <w:spacing w:val="-2"/>
        </w:rPr>
        <w:t>school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/>
      </w:pPr>
      <w:r>
        <w:rPr/>
        <w:t>Pray for the Bishops, priests, deacons &amp; people of the Diocese of Bukuru: The Church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Nigeria</w:t>
      </w:r>
      <w:r>
        <w:rPr>
          <w:spacing w:val="-9"/>
        </w:rPr>
        <w:t> </w:t>
      </w:r>
      <w:r>
        <w:rPr/>
        <w:t>(Anglican</w:t>
      </w:r>
      <w:r>
        <w:rPr>
          <w:spacing w:val="-9"/>
        </w:rPr>
        <w:t> </w:t>
      </w:r>
      <w:r>
        <w:rPr/>
        <w:t>Communion)</w:t>
      </w:r>
    </w:p>
    <w:p>
      <w:pPr>
        <w:pStyle w:val="BodyText"/>
        <w:spacing w:before="66"/>
      </w:pPr>
    </w:p>
    <w:p>
      <w:pPr>
        <w:pStyle w:val="Heading4"/>
        <w:spacing w:before="1"/>
      </w:pPr>
      <w:r>
        <w:rPr>
          <w:color w:val="E2011B"/>
        </w:rPr>
        <w:t>6 </w:t>
      </w:r>
      <w:r>
        <w:rPr>
          <w:color w:val="E2011B"/>
          <w:spacing w:val="-2"/>
        </w:rPr>
        <w:t>October</w:t>
      </w:r>
    </w:p>
    <w:p>
      <w:pPr>
        <w:spacing w:before="58"/>
        <w:ind w:left="198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Christ</w:t>
      </w:r>
      <w:r>
        <w:rPr>
          <w:b/>
          <w:color w:val="E2011B"/>
          <w:spacing w:val="-5"/>
          <w:sz w:val="26"/>
        </w:rPr>
        <w:t> </w:t>
      </w:r>
      <w:r>
        <w:rPr>
          <w:b/>
          <w:color w:val="E2011B"/>
          <w:sz w:val="26"/>
        </w:rPr>
        <w:t>Church,</w:t>
      </w:r>
      <w:r>
        <w:rPr>
          <w:b/>
          <w:color w:val="E2011B"/>
          <w:spacing w:val="-5"/>
          <w:sz w:val="26"/>
        </w:rPr>
        <w:t> </w:t>
      </w:r>
      <w:r>
        <w:rPr>
          <w:b/>
          <w:color w:val="E2011B"/>
          <w:spacing w:val="-2"/>
          <w:sz w:val="26"/>
        </w:rPr>
        <w:t>Southwark</w:t>
      </w:r>
    </w:p>
    <w:p>
      <w:pPr>
        <w:pStyle w:val="BodyText"/>
        <w:spacing w:before="47"/>
        <w:ind w:left="198"/>
      </w:pPr>
      <w:r>
        <w:rPr/>
        <w:t>Lee Chantler </w:t>
      </w:r>
      <w:r>
        <w:rPr>
          <w:spacing w:val="-2"/>
        </w:rPr>
        <w:t>(Rector)</w:t>
      </w:r>
    </w:p>
    <w:p>
      <w:pPr>
        <w:pStyle w:val="BodyText"/>
        <w:spacing w:before="51"/>
        <w:ind w:left="198"/>
      </w:pPr>
      <w:r>
        <w:rPr/>
        <w:t>David JJ Evans (Assistant Curate) </w:t>
      </w:r>
      <w:r>
        <w:rPr>
          <w:spacing w:val="-2"/>
        </w:rPr>
        <w:t>(Canon)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 w:right="38"/>
        <w:jc w:val="both"/>
      </w:pPr>
      <w:r>
        <w:rPr/>
        <w:t>Pray for the Bishops, priests, deacons </w:t>
      </w:r>
      <w:r>
        <w:rPr/>
        <w:t>&amp; people of the Diocese of Bunbury:</w:t>
      </w:r>
    </w:p>
    <w:p>
      <w:pPr>
        <w:pStyle w:val="BodyText"/>
        <w:spacing w:before="3"/>
        <w:ind w:left="198"/>
      </w:pPr>
      <w:r>
        <w:rPr/>
        <w:t>The Anglican Church of </w:t>
      </w:r>
      <w:r>
        <w:rPr>
          <w:spacing w:val="-2"/>
        </w:rPr>
        <w:t>Australia</w:t>
      </w:r>
    </w:p>
    <w:p>
      <w:pPr>
        <w:pStyle w:val="BodyText"/>
        <w:spacing w:before="114"/>
      </w:pPr>
    </w:p>
    <w:p>
      <w:pPr>
        <w:pStyle w:val="Heading4"/>
        <w:spacing w:before="0"/>
      </w:pPr>
      <w:r>
        <w:rPr>
          <w:color w:val="E30512"/>
        </w:rPr>
        <w:t>7</w:t>
      </w:r>
      <w:r>
        <w:rPr>
          <w:color w:val="E30512"/>
          <w:spacing w:val="-1"/>
        </w:rPr>
        <w:t> </w:t>
      </w:r>
      <w:r>
        <w:rPr>
          <w:color w:val="E30512"/>
          <w:spacing w:val="-2"/>
        </w:rPr>
        <w:t>October</w:t>
      </w:r>
    </w:p>
    <w:p>
      <w:pPr>
        <w:spacing w:line="285" w:lineRule="auto" w:before="58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Holy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Trinity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with</w:t>
      </w:r>
      <w:r>
        <w:rPr>
          <w:b/>
          <w:color w:val="E30512"/>
          <w:spacing w:val="-10"/>
          <w:sz w:val="26"/>
        </w:rPr>
        <w:t> </w:t>
      </w:r>
      <w:r>
        <w:rPr>
          <w:b/>
          <w:color w:val="E30512"/>
          <w:sz w:val="26"/>
        </w:rPr>
        <w:t>St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Matthew, </w:t>
      </w:r>
      <w:r>
        <w:rPr>
          <w:b/>
          <w:color w:val="E30512"/>
          <w:spacing w:val="-2"/>
          <w:sz w:val="26"/>
        </w:rPr>
        <w:t>Southwark</w:t>
      </w:r>
    </w:p>
    <w:p>
      <w:pPr>
        <w:pStyle w:val="BodyText"/>
        <w:spacing w:line="269" w:lineRule="exact"/>
        <w:ind w:left="198"/>
      </w:pPr>
      <w:r>
        <w:rPr/>
        <w:t>Hugo Adán Fernández </w:t>
      </w:r>
      <w:r>
        <w:rPr>
          <w:spacing w:val="-2"/>
        </w:rPr>
        <w:t>(Rector)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 w:right="38"/>
        <w:jc w:val="both"/>
      </w:pPr>
      <w:r>
        <w:rPr/>
        <w:t>St Saviour and St Olave’s School </w:t>
      </w:r>
      <w:r>
        <w:rPr/>
        <w:t>(Girls) London South Bank University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198" w:right="38"/>
        <w:jc w:val="both"/>
      </w:pPr>
      <w:r>
        <w:rPr/>
        <w:t>Pray for the Bishops, priests, deacons </w:t>
      </w:r>
      <w:r>
        <w:rPr/>
        <w:t>&amp; people of the Diocese of Bungoma:</w:t>
      </w:r>
    </w:p>
    <w:p>
      <w:pPr>
        <w:pStyle w:val="BodyText"/>
        <w:spacing w:before="3"/>
        <w:ind w:left="198"/>
      </w:pPr>
      <w:r>
        <w:rPr/>
        <w:t>The Anglican Church of </w:t>
      </w:r>
      <w:r>
        <w:rPr>
          <w:spacing w:val="-2"/>
        </w:rPr>
        <w:t>Kenya</w:t>
      </w:r>
    </w:p>
    <w:p>
      <w:pPr>
        <w:pStyle w:val="Heading4"/>
        <w:spacing w:before="89"/>
      </w:pPr>
      <w:r>
        <w:rPr>
          <w:b w:val="0"/>
        </w:rPr>
        <w:br w:type="column"/>
      </w:r>
      <w:r>
        <w:rPr>
          <w:color w:val="E30512"/>
        </w:rPr>
        <w:t>8</w:t>
      </w:r>
      <w:r>
        <w:rPr>
          <w:color w:val="E30512"/>
          <w:spacing w:val="-1"/>
        </w:rPr>
        <w:t> </w:t>
      </w:r>
      <w:r>
        <w:rPr>
          <w:color w:val="E30512"/>
          <w:spacing w:val="-2"/>
        </w:rPr>
        <w:t>October</w:t>
      </w:r>
    </w:p>
    <w:p>
      <w:pPr>
        <w:spacing w:line="280" w:lineRule="auto" w:before="58"/>
        <w:ind w:left="198" w:right="579" w:firstLine="0"/>
        <w:jc w:val="left"/>
        <w:rPr>
          <w:sz w:val="24"/>
        </w:rPr>
      </w:pPr>
      <w:r>
        <w:rPr>
          <w:b/>
          <w:color w:val="E30512"/>
          <w:sz w:val="26"/>
        </w:rPr>
        <w:t>St George the Martyr with St Alphege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and</w:t>
      </w:r>
      <w:r>
        <w:rPr>
          <w:b/>
          <w:color w:val="E30512"/>
          <w:spacing w:val="-10"/>
          <w:sz w:val="26"/>
        </w:rPr>
        <w:t> </w:t>
      </w:r>
      <w:r>
        <w:rPr>
          <w:b/>
          <w:color w:val="E30512"/>
          <w:sz w:val="26"/>
        </w:rPr>
        <w:t>St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Jude,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Southwark </w:t>
      </w:r>
      <w:r>
        <w:rPr>
          <w:sz w:val="24"/>
        </w:rPr>
        <w:t>Ben Bell(Rector)</w:t>
      </w:r>
    </w:p>
    <w:p>
      <w:pPr>
        <w:pStyle w:val="BodyText"/>
        <w:spacing w:line="568" w:lineRule="auto" w:before="7"/>
        <w:ind w:left="198" w:right="579"/>
      </w:pPr>
      <w:r>
        <w:rPr/>
        <w:t>Marieke</w:t>
      </w:r>
      <w:r>
        <w:rPr>
          <w:spacing w:val="-12"/>
        </w:rPr>
        <w:t> </w:t>
      </w:r>
      <w:r>
        <w:rPr/>
        <w:t>Sybrandi</w:t>
      </w:r>
      <w:r>
        <w:rPr>
          <w:spacing w:val="-12"/>
        </w:rPr>
        <w:t> </w:t>
      </w:r>
      <w:r>
        <w:rPr/>
        <w:t>(Assistant</w:t>
      </w:r>
      <w:r>
        <w:rPr>
          <w:spacing w:val="-12"/>
        </w:rPr>
        <w:t> </w:t>
      </w:r>
      <w:r>
        <w:rPr/>
        <w:t>Curate) St Jude’s Primary School</w:t>
      </w:r>
    </w:p>
    <w:p>
      <w:pPr>
        <w:pStyle w:val="BodyText"/>
        <w:spacing w:line="283" w:lineRule="auto"/>
        <w:ind w:left="198" w:right="56"/>
        <w:jc w:val="both"/>
      </w:pPr>
      <w:r>
        <w:rPr/>
        <w:t>Pray for the Bishops, priests, deacons </w:t>
      </w:r>
      <w:r>
        <w:rPr/>
        <w:t>&amp; people of the Diocese of Bunyoro-Kitara: The Church of the Province of Uganda</w:t>
      </w:r>
    </w:p>
    <w:p>
      <w:pPr>
        <w:pStyle w:val="BodyText"/>
        <w:spacing w:before="66"/>
      </w:pPr>
    </w:p>
    <w:p>
      <w:pPr>
        <w:pStyle w:val="Heading4"/>
        <w:spacing w:before="0"/>
      </w:pPr>
      <w:r>
        <w:rPr>
          <w:color w:val="E30512"/>
        </w:rPr>
        <w:t>9 </w:t>
      </w:r>
      <w:r>
        <w:rPr>
          <w:color w:val="E30512"/>
          <w:spacing w:val="-2"/>
        </w:rPr>
        <w:t>October</w:t>
      </w:r>
    </w:p>
    <w:p>
      <w:pPr>
        <w:spacing w:line="285" w:lineRule="auto" w:before="58"/>
        <w:ind w:left="198" w:right="579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Southwark</w:t>
      </w:r>
      <w:r>
        <w:rPr>
          <w:b/>
          <w:color w:val="E30512"/>
          <w:spacing w:val="-13"/>
          <w:sz w:val="26"/>
        </w:rPr>
        <w:t> </w:t>
      </w:r>
      <w:r>
        <w:rPr>
          <w:b/>
          <w:color w:val="E30512"/>
          <w:sz w:val="26"/>
        </w:rPr>
        <w:t>Cathedral,</w:t>
      </w:r>
      <w:r>
        <w:rPr>
          <w:b/>
          <w:color w:val="E30512"/>
          <w:spacing w:val="-13"/>
          <w:sz w:val="26"/>
        </w:rPr>
        <w:t> </w:t>
      </w:r>
      <w:r>
        <w:rPr>
          <w:b/>
          <w:color w:val="E30512"/>
          <w:sz w:val="26"/>
        </w:rPr>
        <w:t>Church</w:t>
      </w:r>
      <w:r>
        <w:rPr>
          <w:b/>
          <w:color w:val="E30512"/>
          <w:spacing w:val="-13"/>
          <w:sz w:val="26"/>
        </w:rPr>
        <w:t> </w:t>
      </w:r>
      <w:r>
        <w:rPr>
          <w:b/>
          <w:color w:val="E30512"/>
          <w:sz w:val="26"/>
        </w:rPr>
        <w:t>of St Saviour and St Mary Overie</w:t>
      </w:r>
    </w:p>
    <w:p>
      <w:pPr>
        <w:pStyle w:val="BodyText"/>
        <w:spacing w:line="283" w:lineRule="auto"/>
        <w:ind w:left="198"/>
      </w:pPr>
      <w:r>
        <w:rPr/>
        <w:t>O Lord, giver of all grace, have mercy on the work of our Cathedral. Inspire its ministers, renew its life; sanctify its </w:t>
      </w:r>
      <w:r>
        <w:rPr/>
        <w:t>life; empower</w:t>
      </w:r>
      <w:r>
        <w:rPr>
          <w:spacing w:val="40"/>
        </w:rPr>
        <w:t> </w:t>
      </w:r>
      <w:r>
        <w:rPr/>
        <w:t>its</w:t>
      </w:r>
      <w:r>
        <w:rPr>
          <w:spacing w:val="40"/>
        </w:rPr>
        <w:t> </w:t>
      </w:r>
      <w:r>
        <w:rPr/>
        <w:t>witness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make</w:t>
      </w:r>
      <w:r>
        <w:rPr>
          <w:spacing w:val="40"/>
        </w:rPr>
        <w:t> </w:t>
      </w:r>
      <w:r>
        <w:rPr/>
        <w:t>it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fit instrument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furtherance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your kingdom,</w:t>
      </w:r>
      <w:r>
        <w:rPr>
          <w:spacing w:val="80"/>
        </w:rPr>
        <w:t> </w:t>
      </w:r>
      <w:r>
        <w:rPr/>
        <w:t>to</w:t>
      </w:r>
      <w:r>
        <w:rPr>
          <w:spacing w:val="80"/>
        </w:rPr>
        <w:t> </w:t>
      </w:r>
      <w:r>
        <w:rPr/>
        <w:t>the</w:t>
      </w:r>
      <w:r>
        <w:rPr>
          <w:spacing w:val="80"/>
        </w:rPr>
        <w:t> </w:t>
      </w:r>
      <w:r>
        <w:rPr/>
        <w:t>glory</w:t>
      </w:r>
      <w:r>
        <w:rPr>
          <w:spacing w:val="80"/>
        </w:rPr>
        <w:t> </w:t>
      </w:r>
      <w:r>
        <w:rPr/>
        <w:t>of</w:t>
      </w:r>
      <w:r>
        <w:rPr>
          <w:spacing w:val="80"/>
        </w:rPr>
        <w:t> </w:t>
      </w:r>
      <w:r>
        <w:rPr/>
        <w:t>your</w:t>
      </w:r>
      <w:r>
        <w:rPr>
          <w:spacing w:val="80"/>
        </w:rPr>
        <w:t> </w:t>
      </w:r>
      <w:r>
        <w:rPr/>
        <w:t>great name. Amen</w:t>
      </w:r>
    </w:p>
    <w:p>
      <w:pPr>
        <w:pStyle w:val="BodyText"/>
        <w:spacing w:before="51"/>
      </w:pPr>
    </w:p>
    <w:p>
      <w:pPr>
        <w:pStyle w:val="BodyText"/>
        <w:ind w:left="198"/>
      </w:pPr>
      <w:r>
        <w:rPr/>
        <w:t>Mark Oakley </w:t>
      </w:r>
      <w:r>
        <w:rPr>
          <w:spacing w:val="-2"/>
        </w:rPr>
        <w:t>(Dean)</w:t>
      </w:r>
    </w:p>
    <w:p>
      <w:pPr>
        <w:pStyle w:val="BodyText"/>
        <w:tabs>
          <w:tab w:pos="1224" w:val="left" w:leader="none"/>
          <w:tab w:pos="2235" w:val="left" w:leader="none"/>
          <w:tab w:pos="2913" w:val="left" w:leader="none"/>
          <w:tab w:pos="3657" w:val="left" w:leader="none"/>
          <w:tab w:pos="4036" w:val="left" w:leader="none"/>
        </w:tabs>
        <w:spacing w:line="283" w:lineRule="auto" w:before="52"/>
        <w:ind w:left="198" w:right="56"/>
      </w:pPr>
      <w:r>
        <w:rPr>
          <w:spacing w:val="-2"/>
        </w:rPr>
        <w:t>Michael</w:t>
      </w:r>
      <w:r>
        <w:rPr/>
        <w:tab/>
      </w:r>
      <w:r>
        <w:rPr>
          <w:spacing w:val="-2"/>
        </w:rPr>
        <w:t>Rawson</w:t>
      </w:r>
      <w:r>
        <w:rPr/>
        <w:tab/>
      </w:r>
      <w:r>
        <w:rPr>
          <w:spacing w:val="-4"/>
        </w:rPr>
        <w:t>(Sub</w:t>
      </w:r>
      <w:r>
        <w:rPr/>
        <w:tab/>
      </w:r>
      <w:r>
        <w:rPr>
          <w:spacing w:val="-4"/>
        </w:rPr>
        <w:t>Dean</w:t>
      </w:r>
      <w:r>
        <w:rPr/>
        <w:tab/>
      </w:r>
      <w:r>
        <w:rPr>
          <w:spacing w:val="-10"/>
        </w:rPr>
        <w:t>&amp;</w:t>
      </w:r>
      <w:r>
        <w:rPr/>
        <w:tab/>
      </w:r>
      <w:r>
        <w:rPr>
          <w:spacing w:val="-2"/>
        </w:rPr>
        <w:t>Canon Pastor)</w:t>
      </w:r>
    </w:p>
    <w:p>
      <w:pPr>
        <w:pStyle w:val="BodyText"/>
        <w:spacing w:line="283" w:lineRule="auto" w:before="2"/>
        <w:ind w:left="198" w:right="1014"/>
      </w:pPr>
      <w:r>
        <w:rPr/>
        <w:t>Kathryn</w:t>
      </w:r>
      <w:r>
        <w:rPr>
          <w:spacing w:val="-2"/>
        </w:rPr>
        <w:t> </w:t>
      </w:r>
      <w:r>
        <w:rPr/>
        <w:t>Fleming</w:t>
      </w:r>
      <w:r>
        <w:rPr>
          <w:spacing w:val="-2"/>
        </w:rPr>
        <w:t> </w:t>
      </w:r>
      <w:r>
        <w:rPr/>
        <w:t>(Precentor) Shannon Preston </w:t>
      </w:r>
      <w:r>
        <w:rPr>
          <w:spacing w:val="-2"/>
        </w:rPr>
        <w:t>(Succentor)</w:t>
      </w:r>
    </w:p>
    <w:p>
      <w:pPr>
        <w:pStyle w:val="BodyText"/>
        <w:spacing w:line="283" w:lineRule="auto" w:before="3"/>
        <w:ind w:left="198"/>
      </w:pPr>
      <w:r>
        <w:rPr/>
        <w:t>Jeremy</w:t>
      </w:r>
      <w:r>
        <w:rPr>
          <w:spacing w:val="80"/>
        </w:rPr>
        <w:t> </w:t>
      </w:r>
      <w:r>
        <w:rPr/>
        <w:t>Clark-King</w:t>
      </w:r>
      <w:r>
        <w:rPr>
          <w:spacing w:val="80"/>
        </w:rPr>
        <w:t> </w:t>
      </w:r>
      <w:r>
        <w:rPr/>
        <w:t>(Canon</w:t>
      </w:r>
      <w:r>
        <w:rPr>
          <w:spacing w:val="80"/>
        </w:rPr>
        <w:t> </w:t>
      </w:r>
      <w:r>
        <w:rPr/>
        <w:t>Treasure</w:t>
      </w:r>
      <w:r>
        <w:rPr>
          <w:spacing w:val="80"/>
        </w:rPr>
        <w:t> </w:t>
      </w:r>
      <w:r>
        <w:rPr/>
        <w:t>&amp; Director for Clergy Formation and DDO) Wendy Robins (Canon Chancellor)</w:t>
      </w:r>
    </w:p>
    <w:p>
      <w:pPr>
        <w:pStyle w:val="BodyText"/>
        <w:spacing w:line="283" w:lineRule="auto" w:before="4"/>
        <w:ind w:left="198" w:right="56"/>
        <w:jc w:val="both"/>
      </w:pPr>
      <w:r>
        <w:rPr/>
        <w:t>Will Cookson (Canon Missioner &amp; </w:t>
      </w:r>
      <w:r>
        <w:rPr/>
        <w:t>Director of Mission &amp; Dean of Pioneering Ministry &amp; Fresh Expressions)</w:t>
      </w:r>
    </w:p>
    <w:p>
      <w:pPr>
        <w:pStyle w:val="BodyText"/>
        <w:spacing w:line="283" w:lineRule="auto" w:before="4"/>
        <w:ind w:left="198" w:right="56"/>
        <w:jc w:val="both"/>
      </w:pPr>
      <w:r>
        <w:rPr/>
        <w:t>Roxanne Eversley (Dean of </w:t>
      </w:r>
      <w:r>
        <w:rPr/>
        <w:t>Cultural </w:t>
      </w:r>
      <w:r>
        <w:rPr>
          <w:spacing w:val="-2"/>
        </w:rPr>
        <w:t>Diversity)</w:t>
      </w:r>
    </w:p>
    <w:p>
      <w:pPr>
        <w:pStyle w:val="BodyText"/>
        <w:spacing w:line="283" w:lineRule="auto" w:before="2"/>
        <w:ind w:left="198" w:right="1157"/>
        <w:jc w:val="both"/>
      </w:pPr>
      <w:r>
        <w:rPr/>
        <w:t>Caroline</w:t>
      </w:r>
      <w:r>
        <w:rPr>
          <w:spacing w:val="-18"/>
        </w:rPr>
        <w:t> </w:t>
      </w:r>
      <w:r>
        <w:rPr/>
        <w:t>Clifford</w:t>
      </w:r>
      <w:r>
        <w:rPr>
          <w:spacing w:val="-18"/>
        </w:rPr>
        <w:t> </w:t>
      </w:r>
      <w:r>
        <w:rPr/>
        <w:t>(Reader)(PTO) Heather Boothe (SPA)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198" w:right="56"/>
        <w:jc w:val="both"/>
      </w:pPr>
      <w:r>
        <w:rPr/>
        <w:t>Pray for the team of volunteers </w:t>
      </w:r>
      <w:r>
        <w:rPr/>
        <w:t>who serve the Cathedral daily as chaplains, stewards and welcomers</w:t>
      </w:r>
    </w:p>
    <w:p>
      <w:pPr>
        <w:pStyle w:val="BodyText"/>
        <w:spacing w:after="0" w:line="283" w:lineRule="auto"/>
        <w:jc w:val="both"/>
        <w:sectPr>
          <w:footerReference w:type="default" r:id="rId8"/>
          <w:pgSz w:w="11910" w:h="16850"/>
          <w:pgMar w:header="0" w:footer="819" w:top="1100" w:bottom="1000" w:left="992" w:right="1133"/>
          <w:pgNumType w:start="2"/>
          <w:cols w:num="2" w:equalWidth="0">
            <w:col w:w="4738" w:space="292"/>
            <w:col w:w="4755"/>
          </w:cols>
        </w:sectPr>
      </w:pPr>
    </w:p>
    <w:p>
      <w:pPr>
        <w:pStyle w:val="BodyText"/>
        <w:spacing w:line="283" w:lineRule="auto" w:before="80"/>
        <w:ind w:left="198"/>
      </w:pPr>
      <w:bookmarkStart w:name="Cathedral School of St Saviour and St Ma" w:id="67"/>
      <w:bookmarkEnd w:id="67"/>
      <w:r>
        <w:rPr/>
      </w:r>
      <w:bookmarkStart w:name="Pray for the Bishops, priests, deacons &amp;" w:id="68"/>
      <w:bookmarkEnd w:id="68"/>
      <w:r>
        <w:rPr/>
      </w:r>
      <w:bookmarkStart w:name="The Anglican Church of Korea" w:id="69"/>
      <w:bookmarkEnd w:id="69"/>
      <w:r>
        <w:rPr/>
      </w:r>
      <w:bookmarkStart w:name="10 October" w:id="70"/>
      <w:bookmarkEnd w:id="70"/>
      <w:r>
        <w:rPr/>
      </w:r>
      <w:bookmarkStart w:name="St Hugh, Bermondsey (Con Dis)" w:id="71"/>
      <w:bookmarkEnd w:id="71"/>
      <w:r>
        <w:rPr/>
      </w:r>
      <w:bookmarkStart w:name="Mary O’Neill (Reader)" w:id="72"/>
      <w:bookmarkEnd w:id="72"/>
      <w:r>
        <w:rPr/>
      </w:r>
      <w:bookmarkStart w:name="Iris Tomlins (Reader) (PTO)" w:id="73"/>
      <w:bookmarkEnd w:id="73"/>
      <w:r>
        <w:rPr/>
      </w:r>
      <w:bookmarkStart w:name="Pray for the Bishops, priests, deacons &amp;" w:id="74"/>
      <w:bookmarkEnd w:id="74"/>
      <w:r>
        <w:rPr/>
      </w:r>
      <w:bookmarkStart w:name="The Church of the Province of Uganda" w:id="75"/>
      <w:bookmarkEnd w:id="75"/>
      <w:r>
        <w:rPr/>
      </w:r>
      <w:bookmarkStart w:name="11 October" w:id="76"/>
      <w:bookmarkEnd w:id="76"/>
      <w:r>
        <w:rPr/>
      </w:r>
      <w:bookmarkStart w:name="19th Sunday after Trinity" w:id="77"/>
      <w:bookmarkEnd w:id="77"/>
      <w:r>
        <w:rPr/>
      </w:r>
      <w:bookmarkStart w:name="Prison Week Begins" w:id="78"/>
      <w:bookmarkEnd w:id="78"/>
      <w:r>
        <w:rPr/>
      </w:r>
      <w:bookmarkStart w:name="St Christopher, Walworth (Pembroke Colle" w:id="79"/>
      <w:bookmarkEnd w:id="79"/>
      <w:r>
        <w:rPr/>
      </w:r>
      <w:bookmarkStart w:name="Ellen Eames (Vicar) (Warden)" w:id="80"/>
      <w:bookmarkEnd w:id="80"/>
      <w:r>
        <w:rPr/>
      </w:r>
      <w:bookmarkStart w:name="Alex Garziglia (Assistant Curate)" w:id="81"/>
      <w:bookmarkEnd w:id="81"/>
      <w:r>
        <w:rPr/>
      </w:r>
      <w:bookmarkStart w:name="Charles Turner (Reader) (PTO)" w:id="82"/>
      <w:bookmarkEnd w:id="82"/>
      <w:r>
        <w:rPr/>
      </w:r>
      <w:bookmarkStart w:name="Pray for the Bishops, priests, deacons &amp;" w:id="83"/>
      <w:bookmarkEnd w:id="83"/>
      <w:r>
        <w:rPr/>
      </w:r>
      <w:bookmarkStart w:name="12 October" w:id="84"/>
      <w:bookmarkEnd w:id="84"/>
      <w:r>
        <w:rPr/>
      </w:r>
      <w:bookmarkStart w:name="St Peter, Walworth" w:id="85"/>
      <w:bookmarkEnd w:id="85"/>
      <w:r>
        <w:rPr/>
      </w:r>
      <w:bookmarkStart w:name="Andrew Mumby (Rector)" w:id="86"/>
      <w:bookmarkEnd w:id="86"/>
      <w:r>
        <w:rPr/>
      </w:r>
      <w:bookmarkStart w:name="Doris Barrera (Assistant Curate)" w:id="87"/>
      <w:bookmarkEnd w:id="87"/>
      <w:r>
        <w:rPr/>
      </w:r>
      <w:bookmarkStart w:name="Alan Wild (PTO) (Canon)" w:id="88"/>
      <w:bookmarkEnd w:id="88"/>
      <w:r>
        <w:rPr/>
      </w:r>
      <w:bookmarkStart w:name="Beryl Anstee (SPA)" w:id="89"/>
      <w:bookmarkEnd w:id="89"/>
      <w:r>
        <w:rPr/>
      </w:r>
      <w:bookmarkStart w:name="Donna Grant (SPA)" w:id="90"/>
      <w:bookmarkEnd w:id="90"/>
      <w:r>
        <w:rPr/>
      </w:r>
      <w:bookmarkStart w:name="Pray for all to be Admitted, Licensed an" w:id="91"/>
      <w:bookmarkEnd w:id="91"/>
      <w:r>
        <w:rPr/>
      </w:r>
      <w:bookmarkStart w:name="InSpire" w:id="92"/>
      <w:bookmarkEnd w:id="92"/>
      <w:r>
        <w:rPr/>
      </w:r>
      <w:bookmarkStart w:name="St Peter’s CoE Primary School" w:id="93"/>
      <w:bookmarkEnd w:id="93"/>
      <w:r>
        <w:rPr/>
      </w:r>
      <w:bookmarkStart w:name="Pray for the Bishops, priests, deacons &amp;" w:id="94"/>
      <w:bookmarkEnd w:id="94"/>
      <w:r>
        <w:rPr/>
      </w:r>
      <w:bookmarkStart w:name="13 October" w:id="95"/>
      <w:bookmarkEnd w:id="95"/>
      <w:r>
        <w:rPr/>
      </w:r>
      <w:bookmarkStart w:name="St John, Walworth" w:id="96"/>
      <w:bookmarkEnd w:id="96"/>
      <w:r>
        <w:rPr/>
      </w:r>
      <w:bookmarkStart w:name="Ben Vertannes (Priest in Charge)" w:id="97"/>
      <w:bookmarkEnd w:id="97"/>
      <w:r>
        <w:rPr/>
      </w:r>
      <w:bookmarkStart w:name="Gillian Manock (CPLM)" w:id="98"/>
      <w:bookmarkEnd w:id="98"/>
      <w:r>
        <w:rPr/>
      </w:r>
      <w:bookmarkStart w:name="Ola Crown (PTO)" w:id="99"/>
      <w:bookmarkEnd w:id="99"/>
      <w:r>
        <w:rPr/>
      </w:r>
      <w:bookmarkStart w:name="Pray for the Bishops, priests, deacons &amp;" w:id="100"/>
      <w:bookmarkEnd w:id="100"/>
      <w:r>
        <w:rPr/>
      </w:r>
      <w:bookmarkStart w:name="14 October" w:id="101"/>
      <w:bookmarkEnd w:id="101"/>
      <w:r>
        <w:rPr/>
      </w:r>
      <w:bookmarkStart w:name="Pray for those responsible for the educa" w:id="102"/>
      <w:bookmarkEnd w:id="102"/>
      <w:r>
        <w:rPr/>
      </w:r>
      <w:bookmarkStart w:name="Pray for the Bishops, priests, deacons &amp;" w:id="103"/>
      <w:bookmarkEnd w:id="103"/>
      <w:r>
        <w:rPr/>
      </w:r>
      <w:bookmarkStart w:name="The Anglican Church of Kenya" w:id="104"/>
      <w:bookmarkEnd w:id="104"/>
      <w:r>
        <w:rPr/>
      </w:r>
      <w:bookmarkStart w:name="15 - 26 October" w:id="105"/>
      <w:bookmarkEnd w:id="105"/>
      <w:r>
        <w:rPr/>
      </w:r>
      <w:bookmarkStart w:name="Croydon North Deanery" w:id="106"/>
      <w:bookmarkEnd w:id="106"/>
      <w:r>
        <w:rPr/>
      </w:r>
      <w:bookmarkStart w:name="Our Deanery of Croydon North is a richly" w:id="107"/>
      <w:bookmarkEnd w:id="107"/>
      <w:r>
        <w:rPr/>
      </w:r>
      <w:bookmarkStart w:name="15 October" w:id="108"/>
      <w:bookmarkEnd w:id="108"/>
      <w:r>
        <w:rPr/>
      </w:r>
      <w:bookmarkStart w:name="Joyce Forbes (Area Dean)" w:id="109"/>
      <w:bookmarkEnd w:id="109"/>
      <w:r>
        <w:rPr/>
      </w:r>
      <w:bookmarkStart w:name="Tomos Reed (Assistant Area Dean)" w:id="110"/>
      <w:bookmarkEnd w:id="110"/>
      <w:r>
        <w:rPr/>
      </w:r>
      <w:bookmarkStart w:name="John Stevens (Lay Chair)" w:id="111"/>
      <w:bookmarkEnd w:id="111"/>
      <w:r>
        <w:rPr/>
      </w:r>
      <w:bookmarkStart w:name="Pray for the Bishops, priests, deacons &amp;" w:id="112"/>
      <w:bookmarkEnd w:id="112"/>
      <w:r>
        <w:rPr/>
      </w:r>
      <w:bookmarkStart w:name="The Anglican Church of Burundi" w:id="113"/>
      <w:bookmarkEnd w:id="113"/>
      <w:r>
        <w:rPr/>
      </w:r>
      <w:bookmarkStart w:name="16 October" w:id="114"/>
      <w:bookmarkEnd w:id="114"/>
      <w:r>
        <w:rPr/>
      </w:r>
      <w:bookmarkStart w:name="St Luke, Woodside" w:id="115"/>
      <w:bookmarkEnd w:id="115"/>
      <w:r>
        <w:rPr/>
      </w:r>
      <w:bookmarkStart w:name="Samuel Dennis (Vicar)" w:id="116"/>
      <w:bookmarkEnd w:id="116"/>
      <w:r>
        <w:rPr/>
      </w:r>
      <w:r>
        <w:rPr/>
        <w:t>Cathedral</w:t>
      </w:r>
      <w:r>
        <w:rPr>
          <w:spacing w:val="40"/>
        </w:rPr>
        <w:t> </w:t>
      </w:r>
      <w:r>
        <w:rPr/>
        <w:t>School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St</w:t>
      </w:r>
      <w:r>
        <w:rPr>
          <w:spacing w:val="40"/>
        </w:rPr>
        <w:t> </w:t>
      </w:r>
      <w:r>
        <w:rPr/>
        <w:t>Saviour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St</w:t>
      </w:r>
      <w:r>
        <w:rPr>
          <w:spacing w:val="40"/>
        </w:rPr>
        <w:t> </w:t>
      </w:r>
      <w:r>
        <w:rPr/>
        <w:t>Mary Overie (JM&amp;I&amp;N)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198"/>
      </w:pPr>
      <w:r>
        <w:rPr/>
        <w:t>Pray for the Bishops, priests, deacons </w:t>
      </w:r>
      <w:r>
        <w:rPr/>
        <w:t>&amp; people of the Diocese of Busan:</w:t>
      </w:r>
    </w:p>
    <w:p>
      <w:pPr>
        <w:pStyle w:val="BodyText"/>
        <w:spacing w:before="2"/>
        <w:ind w:left="198"/>
      </w:pPr>
      <w:r>
        <w:rPr/>
        <w:t>The Anglican Church of </w:t>
      </w:r>
      <w:r>
        <w:rPr>
          <w:spacing w:val="-2"/>
        </w:rPr>
        <w:t>Korea</w:t>
      </w:r>
    </w:p>
    <w:p>
      <w:pPr>
        <w:pStyle w:val="BodyText"/>
        <w:spacing w:before="114"/>
      </w:pPr>
    </w:p>
    <w:p>
      <w:pPr>
        <w:pStyle w:val="Heading4"/>
        <w:spacing w:before="1"/>
      </w:pPr>
      <w:r>
        <w:rPr>
          <w:color w:val="E30512"/>
        </w:rPr>
        <w:t>10</w:t>
      </w:r>
      <w:r>
        <w:rPr>
          <w:color w:val="E30512"/>
          <w:spacing w:val="-2"/>
        </w:rPr>
        <w:t> October</w:t>
      </w:r>
    </w:p>
    <w:p>
      <w:pPr>
        <w:spacing w:before="58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-5"/>
          <w:sz w:val="26"/>
        </w:rPr>
        <w:t> </w:t>
      </w:r>
      <w:r>
        <w:rPr>
          <w:b/>
          <w:color w:val="E30512"/>
          <w:sz w:val="26"/>
        </w:rPr>
        <w:t>Hugh,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z w:val="26"/>
        </w:rPr>
        <w:t>Bermondsey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z w:val="26"/>
        </w:rPr>
        <w:t>(Con</w:t>
      </w:r>
      <w:r>
        <w:rPr>
          <w:b/>
          <w:color w:val="E30512"/>
          <w:spacing w:val="-5"/>
          <w:sz w:val="26"/>
        </w:rPr>
        <w:t> </w:t>
      </w:r>
      <w:r>
        <w:rPr>
          <w:b/>
          <w:color w:val="E30512"/>
          <w:spacing w:val="-4"/>
          <w:sz w:val="26"/>
        </w:rPr>
        <w:t>Dis)</w:t>
      </w:r>
    </w:p>
    <w:p>
      <w:pPr>
        <w:pStyle w:val="BodyText"/>
        <w:spacing w:before="47"/>
        <w:ind w:left="198"/>
      </w:pPr>
      <w:r>
        <w:rPr/>
        <w:t>Mary O’Neill </w:t>
      </w:r>
      <w:r>
        <w:rPr>
          <w:spacing w:val="-2"/>
        </w:rPr>
        <w:t>(Reader)</w:t>
      </w:r>
    </w:p>
    <w:p>
      <w:pPr>
        <w:pStyle w:val="BodyText"/>
        <w:spacing w:before="51"/>
        <w:ind w:left="198"/>
      </w:pPr>
      <w:r>
        <w:rPr/>
        <w:t>Iris Tomlins (Reader) </w:t>
      </w:r>
      <w:r>
        <w:rPr>
          <w:spacing w:val="-2"/>
        </w:rPr>
        <w:t>(PTO)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/>
      </w:pPr>
      <w:r>
        <w:rPr/>
        <w:t>Pray for the Bishops, priests, deacons </w:t>
      </w:r>
      <w:r>
        <w:rPr/>
        <w:t>&amp; people of the Diocese of Busoga:</w:t>
      </w:r>
    </w:p>
    <w:p>
      <w:pPr>
        <w:pStyle w:val="BodyText"/>
        <w:spacing w:before="3"/>
        <w:ind w:left="198"/>
      </w:pPr>
      <w:r>
        <w:rPr/>
        <w:t>The Church of the Province of </w:t>
      </w:r>
      <w:r>
        <w:rPr>
          <w:spacing w:val="-2"/>
        </w:rPr>
        <w:t>Uganda</w:t>
      </w:r>
    </w:p>
    <w:p>
      <w:pPr>
        <w:pStyle w:val="BodyText"/>
        <w:spacing w:before="114"/>
      </w:pPr>
    </w:p>
    <w:p>
      <w:pPr>
        <w:spacing w:before="0"/>
        <w:ind w:left="198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11</w:t>
      </w:r>
      <w:r>
        <w:rPr>
          <w:b/>
          <w:color w:val="E2011B"/>
          <w:spacing w:val="-2"/>
          <w:sz w:val="26"/>
        </w:rPr>
        <w:t> October</w:t>
      </w:r>
    </w:p>
    <w:p>
      <w:pPr>
        <w:spacing w:line="285" w:lineRule="auto" w:before="58"/>
        <w:ind w:left="198" w:right="1043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19th</w:t>
      </w:r>
      <w:r>
        <w:rPr>
          <w:b/>
          <w:color w:val="E2011B"/>
          <w:spacing w:val="-13"/>
          <w:sz w:val="26"/>
        </w:rPr>
        <w:t> </w:t>
      </w:r>
      <w:r>
        <w:rPr>
          <w:b/>
          <w:color w:val="E2011B"/>
          <w:sz w:val="26"/>
        </w:rPr>
        <w:t>Sunday</w:t>
      </w:r>
      <w:r>
        <w:rPr>
          <w:b/>
          <w:color w:val="E2011B"/>
          <w:spacing w:val="-12"/>
          <w:sz w:val="26"/>
        </w:rPr>
        <w:t> </w:t>
      </w:r>
      <w:r>
        <w:rPr>
          <w:b/>
          <w:color w:val="E2011B"/>
          <w:sz w:val="26"/>
        </w:rPr>
        <w:t>after</w:t>
      </w:r>
      <w:r>
        <w:rPr>
          <w:b/>
          <w:color w:val="E2011B"/>
          <w:spacing w:val="-12"/>
          <w:sz w:val="26"/>
        </w:rPr>
        <w:t> </w:t>
      </w:r>
      <w:r>
        <w:rPr>
          <w:b/>
          <w:color w:val="E2011B"/>
          <w:sz w:val="26"/>
        </w:rPr>
        <w:t>Trinity Prison Week Begins</w:t>
      </w:r>
    </w:p>
    <w:p>
      <w:pPr>
        <w:spacing w:line="285" w:lineRule="auto" w:before="2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-8"/>
          <w:sz w:val="26"/>
        </w:rPr>
        <w:t> </w:t>
      </w:r>
      <w:r>
        <w:rPr>
          <w:b/>
          <w:color w:val="E30512"/>
          <w:sz w:val="26"/>
        </w:rPr>
        <w:t>Christopher,</w:t>
      </w:r>
      <w:r>
        <w:rPr>
          <w:b/>
          <w:color w:val="E30512"/>
          <w:spacing w:val="-8"/>
          <w:sz w:val="26"/>
        </w:rPr>
        <w:t> </w:t>
      </w:r>
      <w:r>
        <w:rPr>
          <w:b/>
          <w:color w:val="E30512"/>
          <w:sz w:val="26"/>
        </w:rPr>
        <w:t>Walworth</w:t>
      </w:r>
      <w:r>
        <w:rPr>
          <w:b/>
          <w:color w:val="E30512"/>
          <w:spacing w:val="-8"/>
          <w:sz w:val="26"/>
        </w:rPr>
        <w:t> </w:t>
      </w:r>
      <w:r>
        <w:rPr>
          <w:b/>
          <w:color w:val="E30512"/>
          <w:sz w:val="26"/>
        </w:rPr>
        <w:t>(Pembroke College Mission)</w:t>
      </w:r>
    </w:p>
    <w:p>
      <w:pPr>
        <w:pStyle w:val="BodyText"/>
        <w:spacing w:line="283" w:lineRule="auto"/>
        <w:ind w:left="198" w:right="945"/>
      </w:pPr>
      <w:r>
        <w:rPr/>
        <w:t>Ellen Eames (Vicar) (Warden) Alex</w:t>
      </w:r>
      <w:r>
        <w:rPr>
          <w:spacing w:val="-12"/>
        </w:rPr>
        <w:t> </w:t>
      </w:r>
      <w:r>
        <w:rPr/>
        <w:t>Garziglia</w:t>
      </w:r>
      <w:r>
        <w:rPr>
          <w:spacing w:val="-12"/>
        </w:rPr>
        <w:t> </w:t>
      </w:r>
      <w:r>
        <w:rPr/>
        <w:t>(Assistant</w:t>
      </w:r>
      <w:r>
        <w:rPr>
          <w:spacing w:val="-12"/>
        </w:rPr>
        <w:t> </w:t>
      </w:r>
      <w:r>
        <w:rPr/>
        <w:t>Curate) Charles Turner (Reader) (PTO)</w:t>
      </w:r>
    </w:p>
    <w:p>
      <w:pPr>
        <w:pStyle w:val="BodyText"/>
        <w:spacing w:before="46"/>
      </w:pPr>
    </w:p>
    <w:p>
      <w:pPr>
        <w:pStyle w:val="BodyText"/>
        <w:spacing w:line="283" w:lineRule="auto"/>
        <w:ind w:left="198"/>
      </w:pPr>
      <w:r>
        <w:rPr/>
        <w:t>Pray for the Bishops, priests, deacons </w:t>
      </w:r>
      <w:r>
        <w:rPr/>
        <w:t>&amp; people of the Anglican Church of Burundi</w:t>
      </w:r>
    </w:p>
    <w:p>
      <w:pPr>
        <w:pStyle w:val="BodyText"/>
        <w:spacing w:before="65"/>
      </w:pPr>
    </w:p>
    <w:p>
      <w:pPr>
        <w:pStyle w:val="Heading4"/>
        <w:spacing w:before="0"/>
      </w:pPr>
      <w:r>
        <w:rPr>
          <w:color w:val="E30512"/>
        </w:rPr>
        <w:t>12</w:t>
      </w:r>
      <w:r>
        <w:rPr>
          <w:color w:val="E30512"/>
          <w:spacing w:val="-2"/>
        </w:rPr>
        <w:t> October</w:t>
      </w:r>
    </w:p>
    <w:p>
      <w:pPr>
        <w:spacing w:before="58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-3"/>
          <w:sz w:val="26"/>
        </w:rPr>
        <w:t> </w:t>
      </w:r>
      <w:r>
        <w:rPr>
          <w:b/>
          <w:color w:val="E30512"/>
          <w:sz w:val="26"/>
        </w:rPr>
        <w:t>Peter,</w:t>
      </w:r>
      <w:r>
        <w:rPr>
          <w:b/>
          <w:color w:val="E30512"/>
          <w:spacing w:val="-3"/>
          <w:sz w:val="26"/>
        </w:rPr>
        <w:t> </w:t>
      </w:r>
      <w:r>
        <w:rPr>
          <w:b/>
          <w:color w:val="E30512"/>
          <w:spacing w:val="-2"/>
          <w:sz w:val="26"/>
        </w:rPr>
        <w:t>Walworth</w:t>
      </w:r>
    </w:p>
    <w:p>
      <w:pPr>
        <w:pStyle w:val="BodyText"/>
        <w:spacing w:before="47"/>
        <w:ind w:left="198"/>
      </w:pPr>
      <w:r>
        <w:rPr/>
        <w:t>Andrew Mumby </w:t>
      </w:r>
      <w:r>
        <w:rPr>
          <w:spacing w:val="-2"/>
        </w:rPr>
        <w:t>(Rector)</w:t>
      </w:r>
    </w:p>
    <w:p>
      <w:pPr>
        <w:pStyle w:val="BodyText"/>
        <w:spacing w:line="283" w:lineRule="auto" w:before="52"/>
        <w:ind w:left="198" w:right="945"/>
      </w:pPr>
      <w:r>
        <w:rPr/>
        <w:t>Doris</w:t>
      </w:r>
      <w:r>
        <w:rPr>
          <w:spacing w:val="-12"/>
        </w:rPr>
        <w:t> </w:t>
      </w:r>
      <w:r>
        <w:rPr/>
        <w:t>Barrera</w:t>
      </w:r>
      <w:r>
        <w:rPr>
          <w:spacing w:val="-12"/>
        </w:rPr>
        <w:t> </w:t>
      </w:r>
      <w:r>
        <w:rPr/>
        <w:t>(Assistant</w:t>
      </w:r>
      <w:r>
        <w:rPr>
          <w:spacing w:val="-12"/>
        </w:rPr>
        <w:t> </w:t>
      </w:r>
      <w:r>
        <w:rPr/>
        <w:t>Curate) Alan Wild (PTO) (Canon)</w:t>
      </w:r>
    </w:p>
    <w:p>
      <w:pPr>
        <w:pStyle w:val="BodyText"/>
        <w:spacing w:line="283" w:lineRule="auto" w:before="2"/>
        <w:ind w:left="198" w:right="2546"/>
      </w:pPr>
      <w:r>
        <w:rPr/>
        <w:t>Beryl</w:t>
      </w:r>
      <w:r>
        <w:rPr>
          <w:spacing w:val="-18"/>
        </w:rPr>
        <w:t> </w:t>
      </w:r>
      <w:r>
        <w:rPr/>
        <w:t>Anstee</w:t>
      </w:r>
      <w:r>
        <w:rPr>
          <w:spacing w:val="-18"/>
        </w:rPr>
        <w:t> </w:t>
      </w:r>
      <w:r>
        <w:rPr/>
        <w:t>(SPA) Donna Grant </w:t>
      </w:r>
      <w:r>
        <w:rPr>
          <w:spacing w:val="-2"/>
        </w:rPr>
        <w:t>(SPA)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198"/>
      </w:pPr>
      <w:r>
        <w:rPr/>
        <w:t>Pray for all to be Admitted, Licensed </w:t>
      </w:r>
      <w:r>
        <w:rPr/>
        <w:t>and Commissioned to Lay Ministries</w:t>
      </w:r>
    </w:p>
    <w:p>
      <w:pPr>
        <w:pStyle w:val="BodyText"/>
        <w:spacing w:before="3"/>
        <w:ind w:left="198"/>
      </w:pPr>
      <w:r>
        <w:rPr>
          <w:spacing w:val="-2"/>
        </w:rPr>
        <w:t>InSpire</w:t>
      </w:r>
    </w:p>
    <w:p>
      <w:pPr>
        <w:pStyle w:val="BodyText"/>
        <w:spacing w:before="51"/>
        <w:ind w:left="198"/>
      </w:pPr>
      <w:r>
        <w:rPr/>
        <w:t>St Peter’s CoE Primary </w:t>
      </w:r>
      <w:r>
        <w:rPr>
          <w:spacing w:val="-2"/>
        </w:rPr>
        <w:t>School</w:t>
      </w:r>
    </w:p>
    <w:p>
      <w:pPr>
        <w:pStyle w:val="BodyText"/>
        <w:spacing w:line="283" w:lineRule="auto" w:before="80"/>
        <w:ind w:left="198"/>
      </w:pPr>
      <w:r>
        <w:rPr/>
        <w:br w:type="column"/>
      </w:r>
      <w:r>
        <w:rPr/>
        <w:t>Pray for the Bishops, priests, deacons </w:t>
      </w:r>
      <w:r>
        <w:rPr/>
        <w:t>&amp; people of the Diocese of Central Busoga: The Church of the Province of Uganda</w:t>
      </w:r>
    </w:p>
    <w:p>
      <w:pPr>
        <w:pStyle w:val="BodyText"/>
        <w:spacing w:before="66"/>
      </w:pPr>
    </w:p>
    <w:p>
      <w:pPr>
        <w:pStyle w:val="Heading4"/>
        <w:spacing w:before="0"/>
      </w:pPr>
      <w:r>
        <w:rPr>
          <w:color w:val="E30512"/>
        </w:rPr>
        <w:t>13</w:t>
      </w:r>
      <w:r>
        <w:rPr>
          <w:color w:val="E30512"/>
          <w:spacing w:val="-2"/>
        </w:rPr>
        <w:t> October</w:t>
      </w:r>
    </w:p>
    <w:p>
      <w:pPr>
        <w:spacing w:before="59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-3"/>
          <w:sz w:val="26"/>
        </w:rPr>
        <w:t> </w:t>
      </w:r>
      <w:r>
        <w:rPr>
          <w:b/>
          <w:color w:val="E30512"/>
          <w:sz w:val="26"/>
        </w:rPr>
        <w:t>John,</w:t>
      </w:r>
      <w:r>
        <w:rPr>
          <w:b/>
          <w:color w:val="E30512"/>
          <w:spacing w:val="-2"/>
          <w:sz w:val="26"/>
        </w:rPr>
        <w:t> Walworth</w:t>
      </w:r>
    </w:p>
    <w:p>
      <w:pPr>
        <w:pStyle w:val="BodyText"/>
        <w:spacing w:line="283" w:lineRule="auto" w:before="47"/>
        <w:ind w:left="198" w:right="579"/>
      </w:pPr>
      <w:r>
        <w:rPr/>
        <w:t>Ben</w:t>
      </w:r>
      <w:r>
        <w:rPr>
          <w:spacing w:val="-9"/>
        </w:rPr>
        <w:t> </w:t>
      </w:r>
      <w:r>
        <w:rPr/>
        <w:t>Vertannes</w:t>
      </w:r>
      <w:r>
        <w:rPr>
          <w:spacing w:val="-9"/>
        </w:rPr>
        <w:t> </w:t>
      </w:r>
      <w:r>
        <w:rPr/>
        <w:t>(Priest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Charge) Gillian Manock (CPLM)</w:t>
      </w:r>
    </w:p>
    <w:p>
      <w:pPr>
        <w:pStyle w:val="BodyText"/>
        <w:spacing w:before="2"/>
        <w:ind w:left="198"/>
      </w:pPr>
      <w:r>
        <w:rPr/>
        <w:t>Ola Crown </w:t>
      </w:r>
      <w:r>
        <w:rPr>
          <w:spacing w:val="-2"/>
        </w:rPr>
        <w:t>(PTO)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 w:right="56"/>
        <w:jc w:val="both"/>
      </w:pPr>
      <w:r>
        <w:rPr/>
        <w:t>Pray for the Bishops, priests, deacons </w:t>
      </w:r>
      <w:r>
        <w:rPr/>
        <w:t>&amp; people of the Diocese of Butare: Eglise Anglicane du Rwanda</w:t>
      </w:r>
    </w:p>
    <w:p>
      <w:pPr>
        <w:pStyle w:val="BodyText"/>
        <w:spacing w:before="66"/>
      </w:pPr>
    </w:p>
    <w:p>
      <w:pPr>
        <w:pStyle w:val="Heading4"/>
        <w:spacing w:before="1"/>
        <w:jc w:val="both"/>
      </w:pPr>
      <w:r>
        <w:rPr>
          <w:color w:val="E30512"/>
        </w:rPr>
        <w:t>14</w:t>
      </w:r>
      <w:r>
        <w:rPr>
          <w:color w:val="E30512"/>
          <w:spacing w:val="-2"/>
        </w:rPr>
        <w:t> October</w:t>
      </w:r>
    </w:p>
    <w:p>
      <w:pPr>
        <w:spacing w:line="285" w:lineRule="auto" w:before="58"/>
        <w:ind w:left="198" w:right="56" w:firstLine="0"/>
        <w:jc w:val="both"/>
        <w:rPr>
          <w:b/>
          <w:sz w:val="26"/>
        </w:rPr>
      </w:pPr>
      <w:r>
        <w:rPr>
          <w:b/>
          <w:color w:val="E30512"/>
          <w:sz w:val="26"/>
        </w:rPr>
        <w:t>Pray for those responsible for the education and moral welfare of young people</w:t>
      </w:r>
    </w:p>
    <w:p>
      <w:pPr>
        <w:pStyle w:val="BodyText"/>
        <w:spacing w:before="19"/>
        <w:rPr>
          <w:b/>
          <w:sz w:val="26"/>
        </w:rPr>
      </w:pPr>
    </w:p>
    <w:p>
      <w:pPr>
        <w:pStyle w:val="BodyText"/>
        <w:spacing w:line="283" w:lineRule="auto" w:before="1"/>
        <w:ind w:left="198" w:right="56"/>
        <w:jc w:val="both"/>
      </w:pPr>
      <w:r>
        <w:rPr/>
        <w:t>Pray for the Bishops, priests, deacons </w:t>
      </w:r>
      <w:r>
        <w:rPr/>
        <w:t>&amp; people of the Diocese of Butere:</w:t>
      </w:r>
    </w:p>
    <w:p>
      <w:pPr>
        <w:pStyle w:val="BodyText"/>
        <w:spacing w:before="2"/>
        <w:ind w:left="198"/>
        <w:jc w:val="both"/>
      </w:pPr>
      <w:r>
        <w:rPr/>
        <w:t>The Anglican Church of </w:t>
      </w:r>
      <w:r>
        <w:rPr>
          <w:spacing w:val="-2"/>
        </w:rPr>
        <w:t>Kenya</w:t>
      </w:r>
    </w:p>
    <w:p>
      <w:pPr>
        <w:pStyle w:val="BodyText"/>
        <w:spacing w:before="110"/>
      </w:pPr>
    </w:p>
    <w:p>
      <w:pPr>
        <w:pStyle w:val="Heading3"/>
        <w:spacing w:line="288" w:lineRule="auto" w:before="1"/>
        <w:jc w:val="both"/>
      </w:pPr>
      <w:r>
        <w:rPr/>
        <w:t>15 - 26 October </w:t>
      </w:r>
      <w:r>
        <w:rPr>
          <w:color w:val="E2011B"/>
        </w:rPr>
        <w:t>Croydon</w:t>
      </w:r>
      <w:r>
        <w:rPr>
          <w:color w:val="E2011B"/>
          <w:spacing w:val="-6"/>
        </w:rPr>
        <w:t> </w:t>
      </w:r>
      <w:r>
        <w:rPr>
          <w:color w:val="E2011B"/>
        </w:rPr>
        <w:t>North</w:t>
      </w:r>
      <w:r>
        <w:rPr>
          <w:color w:val="E2011B"/>
          <w:spacing w:val="-6"/>
        </w:rPr>
        <w:t> </w:t>
      </w:r>
      <w:r>
        <w:rPr>
          <w:color w:val="E2011B"/>
          <w:spacing w:val="-2"/>
        </w:rPr>
        <w:t>Deanery</w:t>
      </w:r>
    </w:p>
    <w:p>
      <w:pPr>
        <w:pStyle w:val="BodyText"/>
        <w:spacing w:line="283" w:lineRule="auto"/>
        <w:ind w:left="198" w:right="56"/>
        <w:jc w:val="both"/>
      </w:pPr>
      <w:r>
        <w:rPr/>
        <w:t>Our Deanery of Croydon North is a </w:t>
      </w:r>
      <w:r>
        <w:rPr/>
        <w:t>richly diverse, densely populated and fast-changing place to live, full of opportunities as well as challenges.</w:t>
      </w:r>
    </w:p>
    <w:p>
      <w:pPr>
        <w:pStyle w:val="BodyText"/>
        <w:spacing w:before="60"/>
      </w:pPr>
    </w:p>
    <w:p>
      <w:pPr>
        <w:pStyle w:val="Heading4"/>
        <w:spacing w:before="0"/>
      </w:pPr>
      <w:r>
        <w:rPr>
          <w:color w:val="E2011B"/>
        </w:rPr>
        <w:t>15</w:t>
      </w:r>
      <w:r>
        <w:rPr>
          <w:color w:val="E2011B"/>
          <w:spacing w:val="-2"/>
        </w:rPr>
        <w:t> October</w:t>
      </w:r>
    </w:p>
    <w:p>
      <w:pPr>
        <w:spacing w:before="58"/>
        <w:ind w:left="198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Croydon</w:t>
      </w:r>
      <w:r>
        <w:rPr>
          <w:b/>
          <w:color w:val="E2011B"/>
          <w:spacing w:val="-6"/>
          <w:sz w:val="26"/>
        </w:rPr>
        <w:t> </w:t>
      </w:r>
      <w:r>
        <w:rPr>
          <w:b/>
          <w:color w:val="E2011B"/>
          <w:sz w:val="26"/>
        </w:rPr>
        <w:t>North</w:t>
      </w:r>
      <w:r>
        <w:rPr>
          <w:b/>
          <w:color w:val="E2011B"/>
          <w:spacing w:val="-6"/>
          <w:sz w:val="26"/>
        </w:rPr>
        <w:t> </w:t>
      </w:r>
      <w:r>
        <w:rPr>
          <w:b/>
          <w:color w:val="E2011B"/>
          <w:spacing w:val="-2"/>
          <w:sz w:val="26"/>
        </w:rPr>
        <w:t>Deanery</w:t>
      </w:r>
    </w:p>
    <w:p>
      <w:pPr>
        <w:pStyle w:val="BodyText"/>
        <w:spacing w:before="47"/>
        <w:ind w:left="198"/>
      </w:pPr>
      <w:r>
        <w:rPr/>
        <w:t>Joyce Forbes (Area </w:t>
      </w:r>
      <w:r>
        <w:rPr>
          <w:spacing w:val="-2"/>
        </w:rPr>
        <w:t>Dean)</w:t>
      </w:r>
    </w:p>
    <w:p>
      <w:pPr>
        <w:pStyle w:val="BodyText"/>
        <w:spacing w:line="283" w:lineRule="auto" w:before="52"/>
        <w:ind w:left="198" w:right="579"/>
      </w:pPr>
      <w:r>
        <w:rPr/>
        <w:t>Tomos</w:t>
      </w:r>
      <w:r>
        <w:rPr>
          <w:spacing w:val="-9"/>
        </w:rPr>
        <w:t> </w:t>
      </w:r>
      <w:r>
        <w:rPr/>
        <w:t>Reed</w:t>
      </w:r>
      <w:r>
        <w:rPr>
          <w:spacing w:val="-9"/>
        </w:rPr>
        <w:t> </w:t>
      </w:r>
      <w:r>
        <w:rPr/>
        <w:t>(Assistant</w:t>
      </w:r>
      <w:r>
        <w:rPr>
          <w:spacing w:val="-9"/>
        </w:rPr>
        <w:t> </w:t>
      </w:r>
      <w:r>
        <w:rPr/>
        <w:t>Area</w:t>
      </w:r>
      <w:r>
        <w:rPr>
          <w:spacing w:val="-9"/>
        </w:rPr>
        <w:t> </w:t>
      </w:r>
      <w:r>
        <w:rPr/>
        <w:t>Dean) John Stevens (Lay Chair)</w:t>
      </w:r>
    </w:p>
    <w:p>
      <w:pPr>
        <w:pStyle w:val="BodyText"/>
        <w:spacing w:before="53"/>
      </w:pPr>
    </w:p>
    <w:p>
      <w:pPr>
        <w:pStyle w:val="BodyText"/>
        <w:spacing w:line="283" w:lineRule="auto" w:before="1"/>
        <w:ind w:left="198"/>
      </w:pPr>
      <w:r>
        <w:rPr/>
        <w:t>Pray for the Bishops, priests, deacons </w:t>
      </w:r>
      <w:r>
        <w:rPr/>
        <w:t>&amp; people of the Diocese of Buye:</w:t>
      </w:r>
    </w:p>
    <w:p>
      <w:pPr>
        <w:pStyle w:val="BodyText"/>
        <w:spacing w:before="2"/>
        <w:ind w:left="198"/>
      </w:pPr>
      <w:r>
        <w:rPr/>
        <w:t>The Anglican Church of </w:t>
      </w:r>
      <w:r>
        <w:rPr>
          <w:spacing w:val="-2"/>
        </w:rPr>
        <w:t>Burundi</w:t>
      </w:r>
    </w:p>
    <w:p>
      <w:pPr>
        <w:pStyle w:val="BodyText"/>
        <w:spacing w:before="114"/>
      </w:pPr>
    </w:p>
    <w:p>
      <w:pPr>
        <w:pStyle w:val="Heading4"/>
        <w:spacing w:before="0"/>
      </w:pPr>
      <w:r>
        <w:rPr>
          <w:color w:val="E2011B"/>
        </w:rPr>
        <w:t>16</w:t>
      </w:r>
      <w:r>
        <w:rPr>
          <w:color w:val="E2011B"/>
          <w:spacing w:val="-2"/>
        </w:rPr>
        <w:t> October</w:t>
      </w:r>
    </w:p>
    <w:p>
      <w:pPr>
        <w:spacing w:before="59"/>
        <w:ind w:left="198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St</w:t>
      </w:r>
      <w:r>
        <w:rPr>
          <w:b/>
          <w:color w:val="E2011B"/>
          <w:spacing w:val="-3"/>
          <w:sz w:val="26"/>
        </w:rPr>
        <w:t> </w:t>
      </w:r>
      <w:r>
        <w:rPr>
          <w:b/>
          <w:color w:val="E2011B"/>
          <w:sz w:val="26"/>
        </w:rPr>
        <w:t>Luke,</w:t>
      </w:r>
      <w:r>
        <w:rPr>
          <w:b/>
          <w:color w:val="E2011B"/>
          <w:spacing w:val="-2"/>
          <w:sz w:val="26"/>
        </w:rPr>
        <w:t> Woodside</w:t>
      </w:r>
    </w:p>
    <w:p>
      <w:pPr>
        <w:pStyle w:val="BodyText"/>
        <w:spacing w:before="47"/>
        <w:ind w:left="198"/>
      </w:pPr>
      <w:r>
        <w:rPr/>
        <w:t>Samuel Dennis </w:t>
      </w:r>
      <w:r>
        <w:rPr>
          <w:spacing w:val="-2"/>
        </w:rPr>
        <w:t>(Vicar)</w:t>
      </w:r>
    </w:p>
    <w:p>
      <w:pPr>
        <w:pStyle w:val="BodyText"/>
        <w:spacing w:after="0"/>
        <w:sectPr>
          <w:pgSz w:w="11910" w:h="16850"/>
          <w:pgMar w:header="0" w:footer="819" w:top="1100" w:bottom="1000" w:left="992" w:right="1133"/>
          <w:cols w:num="2" w:equalWidth="0">
            <w:col w:w="4738" w:space="292"/>
            <w:col w:w="4755"/>
          </w:cols>
        </w:sectPr>
      </w:pPr>
    </w:p>
    <w:p>
      <w:pPr>
        <w:pStyle w:val="BodyText"/>
        <w:spacing w:line="283" w:lineRule="auto" w:before="166"/>
        <w:ind w:left="432" w:right="38"/>
        <w:jc w:val="both"/>
      </w:pPr>
      <w:bookmarkStart w:name="Pray for St Luke’s Healthcare for the Cl" w:id="117"/>
      <w:bookmarkEnd w:id="117"/>
      <w:r>
        <w:rPr/>
      </w:r>
      <w:bookmarkStart w:name="Pray for the Bishops, priests, deacons &amp;" w:id="118"/>
      <w:bookmarkEnd w:id="118"/>
      <w:r>
        <w:rPr/>
      </w:r>
      <w:bookmarkStart w:name="17 October" w:id="119"/>
      <w:bookmarkEnd w:id="119"/>
      <w:r>
        <w:rPr/>
      </w:r>
      <w:bookmarkStart w:name="Holy Saviour, Croydon" w:id="120"/>
      <w:bookmarkEnd w:id="120"/>
      <w:r>
        <w:rPr/>
      </w:r>
      <w:bookmarkStart w:name="Tomos Reed (Vicar) (Asst. Area Dean)" w:id="121"/>
      <w:bookmarkEnd w:id="121"/>
      <w:r>
        <w:rPr/>
      </w:r>
      <w:bookmarkStart w:name="James Lewis (Reader)" w:id="122"/>
      <w:bookmarkEnd w:id="122"/>
      <w:r>
        <w:rPr/>
      </w:r>
      <w:bookmarkStart w:name="Mitzi Isaacs (CPLM)" w:id="123"/>
      <w:bookmarkEnd w:id="123"/>
      <w:r>
        <w:rPr/>
      </w:r>
      <w:bookmarkStart w:name="Marie Williams (CPLM)" w:id="124"/>
      <w:bookmarkEnd w:id="124"/>
      <w:r>
        <w:rPr/>
      </w:r>
      <w:bookmarkStart w:name="Croydon University Hospital:" w:id="125"/>
      <w:bookmarkEnd w:id="125"/>
      <w:r>
        <w:rPr/>
      </w:r>
      <w:bookmarkStart w:name="Andy Dovey (Lead Chaplain)" w:id="126"/>
      <w:bookmarkEnd w:id="126"/>
      <w:r>
        <w:rPr/>
      </w:r>
      <w:bookmarkStart w:name="Pray for the Bishops, priests, deacons &amp;" w:id="127"/>
      <w:bookmarkEnd w:id="127"/>
      <w:r>
        <w:rPr/>
      </w:r>
      <w:bookmarkStart w:name="– The Church of Nigeria" w:id="128"/>
      <w:bookmarkEnd w:id="128"/>
      <w:r>
        <w:rPr/>
      </w:r>
      <w:bookmarkStart w:name="(Anglican Communion)" w:id="129"/>
      <w:bookmarkEnd w:id="129"/>
      <w:r>
        <w:rPr/>
      </w:r>
      <w:bookmarkStart w:name="18 October" w:id="130"/>
      <w:bookmarkEnd w:id="130"/>
      <w:r>
        <w:rPr/>
      </w:r>
      <w:bookmarkStart w:name="20th Sunday after Trinity" w:id="131"/>
      <w:bookmarkEnd w:id="131"/>
      <w:r>
        <w:rPr/>
      </w:r>
      <w:bookmarkStart w:name="St Luke the Evangelist" w:id="132"/>
      <w:bookmarkEnd w:id="132"/>
      <w:r>
        <w:rPr/>
      </w:r>
      <w:bookmarkStart w:name="St Oswald, Norbury" w:id="133"/>
      <w:bookmarkEnd w:id="133"/>
      <w:r>
        <w:rPr/>
      </w:r>
      <w:bookmarkStart w:name="Vacancy (Vicar)" w:id="134"/>
      <w:bookmarkEnd w:id="134"/>
      <w:r>
        <w:rPr/>
      </w:r>
      <w:bookmarkStart w:name="Leonora Davies (Reader) (PTO)" w:id="135"/>
      <w:bookmarkEnd w:id="135"/>
      <w:r>
        <w:rPr/>
      </w:r>
      <w:bookmarkStart w:name="Marcia Grant-Che (Reader)" w:id="136"/>
      <w:bookmarkEnd w:id="136"/>
      <w:r>
        <w:rPr/>
      </w:r>
      <w:bookmarkStart w:name="Indra Christ (CPLM)" w:id="137"/>
      <w:bookmarkEnd w:id="137"/>
      <w:r>
        <w:rPr/>
      </w:r>
      <w:bookmarkStart w:name="Bevon West (CPLM)" w:id="138"/>
      <w:bookmarkEnd w:id="138"/>
      <w:r>
        <w:rPr/>
      </w:r>
      <w:bookmarkStart w:name="Pray for the Bishops, priests, deacons &amp;" w:id="139"/>
      <w:bookmarkEnd w:id="139"/>
      <w:r>
        <w:rPr/>
      </w:r>
      <w:bookmarkStart w:name="19 October" w:id="140"/>
      <w:bookmarkEnd w:id="140"/>
      <w:r>
        <w:rPr/>
      </w:r>
      <w:bookmarkStart w:name="St Philip, Norbury" w:id="141"/>
      <w:bookmarkEnd w:id="141"/>
      <w:r>
        <w:rPr/>
      </w:r>
      <w:bookmarkStart w:name="Cordella Dawson (Vicar)" w:id="142"/>
      <w:bookmarkEnd w:id="142"/>
      <w:r>
        <w:rPr/>
      </w:r>
      <w:bookmarkStart w:name="Pray for the Bishops, priests, deacons &amp;" w:id="143"/>
      <w:bookmarkEnd w:id="143"/>
      <w:r>
        <w:rPr/>
      </w:r>
      <w:bookmarkStart w:name="20 October" w:id="144"/>
      <w:bookmarkEnd w:id="144"/>
      <w:r>
        <w:rPr/>
      </w:r>
      <w:bookmarkStart w:name="St Stephen, Norbury and Thornton Heath" w:id="145"/>
      <w:bookmarkEnd w:id="145"/>
      <w:r>
        <w:rPr/>
      </w:r>
      <w:bookmarkStart w:name="Daniel Burton (Vicar)" w:id="146"/>
      <w:bookmarkEnd w:id="146"/>
      <w:r>
        <w:rPr/>
      </w:r>
      <w:bookmarkStart w:name="Joyce Forbes (PTO) (Canon)" w:id="147"/>
      <w:bookmarkEnd w:id="147"/>
      <w:r>
        <w:rPr/>
      </w:r>
      <w:bookmarkStart w:name="Aileen Ross (CPML)" w:id="148"/>
      <w:bookmarkEnd w:id="148"/>
      <w:r>
        <w:rPr/>
      </w:r>
      <w:bookmarkStart w:name="Pray for the Bishops, priests, deacons &amp;" w:id="149"/>
      <w:bookmarkEnd w:id="149"/>
      <w:r>
        <w:rPr/>
      </w:r>
      <w:bookmarkStart w:name="The Anglican Church of Canada" w:id="150"/>
      <w:bookmarkEnd w:id="150"/>
      <w:r>
        <w:rPr/>
      </w:r>
      <w:bookmarkStart w:name="21 October" w:id="151"/>
      <w:bookmarkEnd w:id="151"/>
      <w:r>
        <w:rPr/>
      </w:r>
      <w:bookmarkStart w:name="St Alban The Martyr, South Norwood" w:id="152"/>
      <w:bookmarkEnd w:id="152"/>
      <w:r>
        <w:rPr/>
      </w:r>
      <w:bookmarkStart w:name="Sean Gilbert (Vicar)" w:id="153"/>
      <w:bookmarkEnd w:id="153"/>
      <w:r>
        <w:rPr/>
      </w:r>
      <w:bookmarkStart w:name="Dayo Olomu (Reader)" w:id="154"/>
      <w:bookmarkEnd w:id="154"/>
      <w:r>
        <w:rPr/>
      </w:r>
      <w:bookmarkStart w:name="Pray for the Bishops, priests, deacons &amp;" w:id="155"/>
      <w:bookmarkEnd w:id="155"/>
      <w:r>
        <w:rPr/>
      </w:r>
      <w:bookmarkStart w:name="22 October" w:id="156"/>
      <w:bookmarkEnd w:id="156"/>
      <w:r>
        <w:rPr/>
      </w:r>
      <w:bookmarkStart w:name="Holy Innocents and St Mark, South" w:id="157"/>
      <w:bookmarkEnd w:id="157"/>
      <w:r>
        <w:rPr/>
      </w:r>
      <w:bookmarkStart w:name="Norwood" w:id="158"/>
      <w:bookmarkEnd w:id="158"/>
      <w:r>
        <w:rPr/>
      </w:r>
      <w:bookmarkStart w:name="Jessie Daniels White (Vicar)" w:id="159"/>
      <w:bookmarkEnd w:id="159"/>
      <w:r>
        <w:rPr/>
      </w:r>
      <w:bookmarkStart w:name="Susan Wheeler-Kiley (PTO)" w:id="160"/>
      <w:bookmarkEnd w:id="160"/>
      <w:r>
        <w:rPr/>
      </w:r>
      <w:bookmarkStart w:name="St Mark" w:id="161"/>
      <w:bookmarkEnd w:id="161"/>
      <w:r>
        <w:rPr/>
      </w:r>
      <w:bookmarkStart w:name="Cicelyn Hindes (Reader) (PTO)" w:id="162"/>
      <w:bookmarkEnd w:id="162"/>
      <w:r>
        <w:rPr/>
      </w:r>
      <w:bookmarkStart w:name="St Mark’s School" w:id="163"/>
      <w:bookmarkEnd w:id="163"/>
      <w:r>
        <w:rPr/>
      </w:r>
      <w:bookmarkStart w:name="Pray for the Bishops, priests, deacons &amp;" w:id="164"/>
      <w:bookmarkEnd w:id="164"/>
      <w:r>
        <w:rPr/>
      </w:r>
      <w:bookmarkStart w:name="The Episcopal Church" w:id="165"/>
      <w:bookmarkEnd w:id="165"/>
      <w:r>
        <w:rPr/>
      </w:r>
      <w:bookmarkStart w:name="23 October" w:id="166"/>
      <w:bookmarkEnd w:id="166"/>
      <w:r>
        <w:rPr/>
      </w:r>
      <w:bookmarkStart w:name="St Jude with St Aidan, Thornton" w:id="167"/>
      <w:bookmarkEnd w:id="167"/>
      <w:r>
        <w:rPr/>
      </w:r>
      <w:bookmarkStart w:name="Heath" w:id="168"/>
      <w:bookmarkEnd w:id="168"/>
      <w:r>
        <w:rPr/>
      </w:r>
      <w:bookmarkStart w:name="Pray for the Bishops, priests and people" w:id="169"/>
      <w:bookmarkEnd w:id="169"/>
      <w:r>
        <w:rPr/>
      </w:r>
      <w:r>
        <w:rPr/>
        <w:t>Pray for St Luke’s Healthcare for </w:t>
      </w:r>
      <w:r>
        <w:rPr/>
        <w:t>the </w:t>
      </w:r>
      <w:r>
        <w:rPr>
          <w:spacing w:val="-2"/>
        </w:rPr>
        <w:t>Clergy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432" w:right="38"/>
        <w:jc w:val="both"/>
      </w:pPr>
      <w:r>
        <w:rPr/>
        <w:t>Pray for the Bishops, priests, </w:t>
      </w:r>
      <w:r>
        <w:rPr/>
        <w:t>deacons</w:t>
      </w:r>
      <w:r>
        <w:rPr>
          <w:spacing w:val="40"/>
        </w:rPr>
        <w:t> </w:t>
      </w:r>
      <w:r>
        <w:rPr/>
        <w:t>&amp; people of the Diocese of Byumba: Eglise Anglicane du Rwanda</w:t>
      </w:r>
    </w:p>
    <w:p>
      <w:pPr>
        <w:pStyle w:val="BodyText"/>
        <w:spacing w:before="66"/>
      </w:pPr>
    </w:p>
    <w:p>
      <w:pPr>
        <w:pStyle w:val="Heading4"/>
        <w:spacing w:before="0"/>
        <w:ind w:left="432"/>
      </w:pPr>
      <w:r>
        <w:rPr>
          <w:color w:val="E2011B"/>
        </w:rPr>
        <w:t>17</w:t>
      </w:r>
      <w:r>
        <w:rPr>
          <w:color w:val="E2011B"/>
          <w:spacing w:val="-2"/>
        </w:rPr>
        <w:t> October</w:t>
      </w:r>
    </w:p>
    <w:p>
      <w:pPr>
        <w:spacing w:before="59"/>
        <w:ind w:left="432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Holy</w:t>
      </w:r>
      <w:r>
        <w:rPr>
          <w:b/>
          <w:color w:val="E2011B"/>
          <w:spacing w:val="-4"/>
          <w:sz w:val="26"/>
        </w:rPr>
        <w:t> </w:t>
      </w:r>
      <w:r>
        <w:rPr>
          <w:b/>
          <w:color w:val="E2011B"/>
          <w:sz w:val="26"/>
        </w:rPr>
        <w:t>Saviour,</w:t>
      </w:r>
      <w:r>
        <w:rPr>
          <w:b/>
          <w:color w:val="E2011B"/>
          <w:spacing w:val="-4"/>
          <w:sz w:val="26"/>
        </w:rPr>
        <w:t> </w:t>
      </w:r>
      <w:r>
        <w:rPr>
          <w:b/>
          <w:color w:val="E2011B"/>
          <w:spacing w:val="-2"/>
          <w:sz w:val="26"/>
        </w:rPr>
        <w:t>Croydon</w:t>
      </w:r>
    </w:p>
    <w:p>
      <w:pPr>
        <w:pStyle w:val="BodyText"/>
        <w:spacing w:line="283" w:lineRule="auto" w:before="47"/>
        <w:ind w:left="432"/>
      </w:pPr>
      <w:r>
        <w:rPr/>
        <w:t>Tomos</w:t>
      </w:r>
      <w:r>
        <w:rPr>
          <w:spacing w:val="-8"/>
        </w:rPr>
        <w:t> </w:t>
      </w:r>
      <w:r>
        <w:rPr/>
        <w:t>Reed</w:t>
      </w:r>
      <w:r>
        <w:rPr>
          <w:spacing w:val="-8"/>
        </w:rPr>
        <w:t> </w:t>
      </w:r>
      <w:r>
        <w:rPr/>
        <w:t>(Vicar)</w:t>
      </w:r>
      <w:r>
        <w:rPr>
          <w:spacing w:val="-8"/>
        </w:rPr>
        <w:t> </w:t>
      </w:r>
      <w:r>
        <w:rPr/>
        <w:t>(Asst.</w:t>
      </w:r>
      <w:r>
        <w:rPr>
          <w:spacing w:val="-8"/>
        </w:rPr>
        <w:t> </w:t>
      </w:r>
      <w:r>
        <w:rPr/>
        <w:t>Area</w:t>
      </w:r>
      <w:r>
        <w:rPr>
          <w:spacing w:val="-8"/>
        </w:rPr>
        <w:t> </w:t>
      </w:r>
      <w:r>
        <w:rPr/>
        <w:t>Dean) James Lewis (Reader)</w:t>
      </w:r>
    </w:p>
    <w:p>
      <w:pPr>
        <w:pStyle w:val="BodyText"/>
        <w:spacing w:line="283" w:lineRule="auto" w:before="2"/>
        <w:ind w:left="432" w:right="1698"/>
      </w:pPr>
      <w:r>
        <w:rPr/>
        <w:t>Mitzi Isaacs (CPLM) Marie</w:t>
      </w:r>
      <w:r>
        <w:rPr>
          <w:spacing w:val="-18"/>
        </w:rPr>
        <w:t> </w:t>
      </w:r>
      <w:r>
        <w:rPr/>
        <w:t>Williams</w:t>
      </w:r>
      <w:r>
        <w:rPr>
          <w:spacing w:val="-18"/>
        </w:rPr>
        <w:t> </w:t>
      </w:r>
      <w:r>
        <w:rPr/>
        <w:t>(CPLM)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432" w:right="1043"/>
      </w:pPr>
      <w:r>
        <w:rPr/>
        <w:t>Croydon</w:t>
      </w:r>
      <w:r>
        <w:rPr>
          <w:spacing w:val="-18"/>
        </w:rPr>
        <w:t> </w:t>
      </w:r>
      <w:r>
        <w:rPr/>
        <w:t>University</w:t>
      </w:r>
      <w:r>
        <w:rPr>
          <w:spacing w:val="-18"/>
        </w:rPr>
        <w:t> </w:t>
      </w:r>
      <w:r>
        <w:rPr/>
        <w:t>Hospital: Andy Dovey (Lead Chaplain)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432"/>
      </w:pPr>
      <w:r>
        <w:rPr/>
        <w:t>Pray</w:t>
      </w:r>
      <w:r>
        <w:rPr>
          <w:spacing w:val="35"/>
        </w:rPr>
        <w:t> </w:t>
      </w:r>
      <w:r>
        <w:rPr/>
        <w:t>for</w:t>
      </w:r>
      <w:r>
        <w:rPr>
          <w:spacing w:val="35"/>
        </w:rPr>
        <w:t> </w:t>
      </w:r>
      <w:r>
        <w:rPr/>
        <w:t>the</w:t>
      </w:r>
      <w:r>
        <w:rPr>
          <w:spacing w:val="35"/>
        </w:rPr>
        <w:t> </w:t>
      </w:r>
      <w:r>
        <w:rPr/>
        <w:t>Bishops,</w:t>
      </w:r>
      <w:r>
        <w:rPr>
          <w:spacing w:val="35"/>
        </w:rPr>
        <w:t> </w:t>
      </w:r>
      <w:r>
        <w:rPr/>
        <w:t>priests,</w:t>
      </w:r>
      <w:r>
        <w:rPr>
          <w:spacing w:val="35"/>
        </w:rPr>
        <w:t> </w:t>
      </w:r>
      <w:r>
        <w:rPr/>
        <w:t>deacons &amp; people of the Diocese of Calabar</w:t>
      </w:r>
    </w:p>
    <w:p>
      <w:pPr>
        <w:pStyle w:val="BodyText"/>
        <w:spacing w:line="283" w:lineRule="auto" w:before="3"/>
        <w:ind w:left="432" w:right="1640"/>
      </w:pPr>
      <w:r>
        <w:rPr/>
        <w:t>–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Church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Nigeria (Anglican Communion)</w:t>
      </w:r>
    </w:p>
    <w:p>
      <w:pPr>
        <w:pStyle w:val="BodyText"/>
        <w:spacing w:before="65"/>
      </w:pPr>
    </w:p>
    <w:p>
      <w:pPr>
        <w:spacing w:before="0"/>
        <w:ind w:left="432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18</w:t>
      </w:r>
      <w:r>
        <w:rPr>
          <w:b/>
          <w:color w:val="E2011B"/>
          <w:spacing w:val="-2"/>
          <w:sz w:val="26"/>
        </w:rPr>
        <w:t> October</w:t>
      </w:r>
    </w:p>
    <w:p>
      <w:pPr>
        <w:spacing w:line="285" w:lineRule="auto" w:before="58"/>
        <w:ind w:left="432" w:right="1043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20th</w:t>
      </w:r>
      <w:r>
        <w:rPr>
          <w:b/>
          <w:color w:val="E2011B"/>
          <w:spacing w:val="-13"/>
          <w:sz w:val="26"/>
        </w:rPr>
        <w:t> </w:t>
      </w:r>
      <w:r>
        <w:rPr>
          <w:b/>
          <w:color w:val="E2011B"/>
          <w:sz w:val="26"/>
        </w:rPr>
        <w:t>Sunday</w:t>
      </w:r>
      <w:r>
        <w:rPr>
          <w:b/>
          <w:color w:val="E2011B"/>
          <w:spacing w:val="-12"/>
          <w:sz w:val="26"/>
        </w:rPr>
        <w:t> </w:t>
      </w:r>
      <w:r>
        <w:rPr>
          <w:b/>
          <w:color w:val="E2011B"/>
          <w:sz w:val="26"/>
        </w:rPr>
        <w:t>after</w:t>
      </w:r>
      <w:r>
        <w:rPr>
          <w:b/>
          <w:color w:val="E2011B"/>
          <w:spacing w:val="-12"/>
          <w:sz w:val="26"/>
        </w:rPr>
        <w:t> </w:t>
      </w:r>
      <w:r>
        <w:rPr>
          <w:b/>
          <w:color w:val="E2011B"/>
          <w:sz w:val="26"/>
        </w:rPr>
        <w:t>Trinity St Luke the Evangelist</w:t>
      </w:r>
    </w:p>
    <w:p>
      <w:pPr>
        <w:spacing w:before="2"/>
        <w:ind w:left="432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St</w:t>
      </w:r>
      <w:r>
        <w:rPr>
          <w:b/>
          <w:color w:val="E2011B"/>
          <w:spacing w:val="-3"/>
          <w:sz w:val="26"/>
        </w:rPr>
        <w:t> </w:t>
      </w:r>
      <w:r>
        <w:rPr>
          <w:b/>
          <w:color w:val="E2011B"/>
          <w:sz w:val="26"/>
        </w:rPr>
        <w:t>Oswald,</w:t>
      </w:r>
      <w:r>
        <w:rPr>
          <w:b/>
          <w:color w:val="E2011B"/>
          <w:spacing w:val="-3"/>
          <w:sz w:val="26"/>
        </w:rPr>
        <w:t> </w:t>
      </w:r>
      <w:r>
        <w:rPr>
          <w:b/>
          <w:color w:val="E2011B"/>
          <w:spacing w:val="-2"/>
          <w:sz w:val="26"/>
        </w:rPr>
        <w:t>Norbury</w:t>
      </w:r>
    </w:p>
    <w:p>
      <w:pPr>
        <w:pStyle w:val="BodyText"/>
        <w:spacing w:before="47"/>
        <w:ind w:left="432"/>
      </w:pPr>
      <w:r>
        <w:rPr/>
        <w:t>Vacancy </w:t>
      </w:r>
      <w:r>
        <w:rPr>
          <w:spacing w:val="-2"/>
        </w:rPr>
        <w:t>(Vicar)</w:t>
      </w:r>
    </w:p>
    <w:p>
      <w:pPr>
        <w:pStyle w:val="BodyText"/>
        <w:spacing w:line="283" w:lineRule="auto" w:before="52"/>
        <w:ind w:left="432" w:right="945"/>
      </w:pPr>
      <w:r>
        <w:rPr/>
        <w:t>Leonora</w:t>
      </w:r>
      <w:r>
        <w:rPr>
          <w:spacing w:val="-12"/>
        </w:rPr>
        <w:t> </w:t>
      </w:r>
      <w:r>
        <w:rPr/>
        <w:t>Davies</w:t>
      </w:r>
      <w:r>
        <w:rPr>
          <w:spacing w:val="-12"/>
        </w:rPr>
        <w:t> </w:t>
      </w:r>
      <w:r>
        <w:rPr/>
        <w:t>(Reader)</w:t>
      </w:r>
      <w:r>
        <w:rPr>
          <w:spacing w:val="-12"/>
        </w:rPr>
        <w:t> </w:t>
      </w:r>
      <w:r>
        <w:rPr/>
        <w:t>(PTO) Marcia Grant-Che (Reader) Indra Christ (CPLM)</w:t>
      </w:r>
    </w:p>
    <w:p>
      <w:pPr>
        <w:pStyle w:val="BodyText"/>
        <w:spacing w:before="4"/>
        <w:ind w:left="432"/>
      </w:pPr>
      <w:r>
        <w:rPr/>
        <w:t>Bevon West </w:t>
      </w:r>
      <w:r>
        <w:rPr>
          <w:spacing w:val="-2"/>
        </w:rPr>
        <w:t>(CPLM)</w:t>
      </w:r>
    </w:p>
    <w:p>
      <w:pPr>
        <w:pStyle w:val="BodyText"/>
        <w:spacing w:before="102"/>
      </w:pPr>
    </w:p>
    <w:p>
      <w:pPr>
        <w:pStyle w:val="BodyText"/>
        <w:spacing w:line="283" w:lineRule="auto"/>
        <w:ind w:left="432" w:right="38"/>
        <w:jc w:val="both"/>
      </w:pPr>
      <w:r>
        <w:rPr/>
        <w:t>Pray for the Bishops, priests, </w:t>
      </w:r>
      <w:r>
        <w:rPr/>
        <w:t>deacons</w:t>
      </w:r>
      <w:r>
        <w:rPr>
          <w:spacing w:val="40"/>
        </w:rPr>
        <w:t> </w:t>
      </w:r>
      <w:r>
        <w:rPr/>
        <w:t>&amp; people of The Anglican Church of </w:t>
      </w:r>
      <w:r>
        <w:rPr>
          <w:spacing w:val="-2"/>
        </w:rPr>
        <w:t>Canada</w:t>
      </w:r>
    </w:p>
    <w:p>
      <w:pPr>
        <w:pStyle w:val="BodyText"/>
        <w:spacing w:before="67"/>
      </w:pPr>
    </w:p>
    <w:p>
      <w:pPr>
        <w:pStyle w:val="Heading4"/>
        <w:spacing w:before="0"/>
        <w:ind w:left="432"/>
      </w:pPr>
      <w:r>
        <w:rPr>
          <w:color w:val="E2011B"/>
        </w:rPr>
        <w:t>19</w:t>
      </w:r>
      <w:r>
        <w:rPr>
          <w:color w:val="E2011B"/>
          <w:spacing w:val="-2"/>
        </w:rPr>
        <w:t> October</w:t>
      </w:r>
    </w:p>
    <w:p>
      <w:pPr>
        <w:spacing w:before="58"/>
        <w:ind w:left="432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St</w:t>
      </w:r>
      <w:r>
        <w:rPr>
          <w:b/>
          <w:color w:val="E2011B"/>
          <w:spacing w:val="-2"/>
          <w:sz w:val="26"/>
        </w:rPr>
        <w:t> </w:t>
      </w:r>
      <w:r>
        <w:rPr>
          <w:b/>
          <w:color w:val="E2011B"/>
          <w:sz w:val="26"/>
        </w:rPr>
        <w:t>Philip,</w:t>
      </w:r>
      <w:r>
        <w:rPr>
          <w:b/>
          <w:color w:val="E2011B"/>
          <w:spacing w:val="-2"/>
          <w:sz w:val="26"/>
        </w:rPr>
        <w:t> Norbury</w:t>
      </w:r>
    </w:p>
    <w:p>
      <w:pPr>
        <w:pStyle w:val="BodyText"/>
        <w:spacing w:before="47"/>
        <w:ind w:left="432"/>
      </w:pPr>
      <w:r>
        <w:rPr/>
        <w:t>Cordella Dawson </w:t>
      </w:r>
      <w:r>
        <w:rPr>
          <w:spacing w:val="-2"/>
        </w:rPr>
        <w:t>(Vicar)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432" w:right="38"/>
        <w:jc w:val="both"/>
      </w:pPr>
      <w:r>
        <w:rPr/>
        <w:t>Pray for the Bishops, priests, </w:t>
      </w:r>
      <w:r>
        <w:rPr/>
        <w:t>deacons</w:t>
      </w:r>
      <w:r>
        <w:rPr>
          <w:spacing w:val="40"/>
        </w:rPr>
        <w:t> </w:t>
      </w:r>
      <w:r>
        <w:rPr/>
        <w:t>&amp; people of the Diocese of Calcutta: The Church of North India (United)</w:t>
      </w:r>
    </w:p>
    <w:p>
      <w:pPr>
        <w:pStyle w:val="Heading4"/>
        <w:spacing w:before="86"/>
        <w:ind w:left="432"/>
      </w:pPr>
      <w:r>
        <w:rPr>
          <w:b w:val="0"/>
        </w:rPr>
        <w:br w:type="column"/>
      </w:r>
      <w:r>
        <w:rPr>
          <w:color w:val="E30512"/>
        </w:rPr>
        <w:t>20</w:t>
      </w:r>
      <w:r>
        <w:rPr>
          <w:color w:val="E30512"/>
          <w:spacing w:val="-2"/>
        </w:rPr>
        <w:t> October</w:t>
      </w:r>
    </w:p>
    <w:p>
      <w:pPr>
        <w:spacing w:line="285" w:lineRule="auto" w:before="58"/>
        <w:ind w:left="432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40"/>
          <w:sz w:val="26"/>
        </w:rPr>
        <w:t> </w:t>
      </w:r>
      <w:r>
        <w:rPr>
          <w:b/>
          <w:color w:val="E30512"/>
          <w:sz w:val="26"/>
        </w:rPr>
        <w:t>Stephen,</w:t>
      </w:r>
      <w:r>
        <w:rPr>
          <w:b/>
          <w:color w:val="E30512"/>
          <w:spacing w:val="40"/>
          <w:sz w:val="26"/>
        </w:rPr>
        <w:t> </w:t>
      </w:r>
      <w:r>
        <w:rPr>
          <w:b/>
          <w:color w:val="E30512"/>
          <w:sz w:val="26"/>
        </w:rPr>
        <w:t>Norbury</w:t>
      </w:r>
      <w:r>
        <w:rPr>
          <w:b/>
          <w:color w:val="E30512"/>
          <w:spacing w:val="40"/>
          <w:sz w:val="26"/>
        </w:rPr>
        <w:t> </w:t>
      </w:r>
      <w:r>
        <w:rPr>
          <w:b/>
          <w:color w:val="E30512"/>
          <w:sz w:val="26"/>
        </w:rPr>
        <w:t>and</w:t>
      </w:r>
      <w:r>
        <w:rPr>
          <w:b/>
          <w:color w:val="E30512"/>
          <w:spacing w:val="40"/>
          <w:sz w:val="26"/>
        </w:rPr>
        <w:t> </w:t>
      </w:r>
      <w:r>
        <w:rPr>
          <w:b/>
          <w:color w:val="E30512"/>
          <w:sz w:val="26"/>
        </w:rPr>
        <w:t>Thornton </w:t>
      </w:r>
      <w:r>
        <w:rPr>
          <w:b/>
          <w:color w:val="E30512"/>
          <w:spacing w:val="-2"/>
          <w:sz w:val="26"/>
        </w:rPr>
        <w:t>Heath</w:t>
      </w:r>
    </w:p>
    <w:p>
      <w:pPr>
        <w:pStyle w:val="BodyText"/>
        <w:spacing w:line="269" w:lineRule="exact"/>
        <w:ind w:left="432"/>
      </w:pPr>
      <w:r>
        <w:rPr/>
        <w:t>Daniel Burton </w:t>
      </w:r>
      <w:r>
        <w:rPr>
          <w:spacing w:val="-2"/>
        </w:rPr>
        <w:t>(Vicar)</w:t>
      </w:r>
    </w:p>
    <w:p>
      <w:pPr>
        <w:pStyle w:val="BodyText"/>
        <w:spacing w:line="283" w:lineRule="auto" w:before="51"/>
        <w:ind w:left="432" w:right="1032"/>
      </w:pPr>
      <w:r>
        <w:rPr/>
        <w:t>Joyce</w:t>
      </w:r>
      <w:r>
        <w:rPr>
          <w:spacing w:val="-13"/>
        </w:rPr>
        <w:t> </w:t>
      </w:r>
      <w:r>
        <w:rPr/>
        <w:t>Forbes</w:t>
      </w:r>
      <w:r>
        <w:rPr>
          <w:spacing w:val="-13"/>
        </w:rPr>
        <w:t> </w:t>
      </w:r>
      <w:r>
        <w:rPr/>
        <w:t>(PTO)</w:t>
      </w:r>
      <w:r>
        <w:rPr>
          <w:spacing w:val="-13"/>
        </w:rPr>
        <w:t> </w:t>
      </w:r>
      <w:r>
        <w:rPr/>
        <w:t>(Canon) Aileen Ross (CPML)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432"/>
      </w:pPr>
      <w:r>
        <w:rPr/>
        <w:t>Pray for the Bishops, priests, deacons </w:t>
      </w:r>
      <w:r>
        <w:rPr/>
        <w:t>&amp; people of the Diocese of Caledonia:</w:t>
      </w:r>
    </w:p>
    <w:p>
      <w:pPr>
        <w:pStyle w:val="BodyText"/>
        <w:spacing w:before="3"/>
        <w:ind w:left="432"/>
      </w:pPr>
      <w:r>
        <w:rPr/>
        <w:t>The Anglican Church of </w:t>
      </w:r>
      <w:r>
        <w:rPr>
          <w:spacing w:val="-2"/>
        </w:rPr>
        <w:t>Canada</w:t>
      </w:r>
    </w:p>
    <w:p>
      <w:pPr>
        <w:pStyle w:val="BodyText"/>
        <w:spacing w:before="114"/>
      </w:pPr>
    </w:p>
    <w:p>
      <w:pPr>
        <w:pStyle w:val="Heading4"/>
        <w:spacing w:before="0"/>
        <w:ind w:left="432"/>
      </w:pPr>
      <w:r>
        <w:rPr>
          <w:color w:val="E2011B"/>
        </w:rPr>
        <w:t>21</w:t>
      </w:r>
      <w:r>
        <w:rPr>
          <w:color w:val="E2011B"/>
          <w:spacing w:val="-2"/>
        </w:rPr>
        <w:t> October</w:t>
      </w:r>
    </w:p>
    <w:p>
      <w:pPr>
        <w:spacing w:before="58"/>
        <w:ind w:left="432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z w:val="26"/>
        </w:rPr>
        <w:t>Alban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z w:val="26"/>
        </w:rPr>
        <w:t>The</w:t>
      </w:r>
      <w:r>
        <w:rPr>
          <w:b/>
          <w:color w:val="E30512"/>
          <w:spacing w:val="-3"/>
          <w:sz w:val="26"/>
        </w:rPr>
        <w:t> </w:t>
      </w:r>
      <w:r>
        <w:rPr>
          <w:b/>
          <w:color w:val="E30512"/>
          <w:sz w:val="26"/>
        </w:rPr>
        <w:t>Martyr,</w:t>
      </w:r>
      <w:r>
        <w:rPr>
          <w:b/>
          <w:color w:val="E30512"/>
          <w:spacing w:val="-3"/>
          <w:sz w:val="26"/>
        </w:rPr>
        <w:t> </w:t>
      </w:r>
      <w:r>
        <w:rPr>
          <w:b/>
          <w:color w:val="E30512"/>
          <w:sz w:val="26"/>
        </w:rPr>
        <w:t>South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pacing w:val="-2"/>
          <w:sz w:val="26"/>
        </w:rPr>
        <w:t>Norwood</w:t>
      </w:r>
    </w:p>
    <w:p>
      <w:pPr>
        <w:pStyle w:val="BodyText"/>
        <w:spacing w:line="283" w:lineRule="auto" w:before="47"/>
        <w:ind w:left="432" w:right="1928"/>
      </w:pPr>
      <w:r>
        <w:rPr/>
        <w:t>Sean Gilbert (Vicar) Dayo</w:t>
      </w:r>
      <w:r>
        <w:rPr>
          <w:spacing w:val="-19"/>
        </w:rPr>
        <w:t> </w:t>
      </w:r>
      <w:r>
        <w:rPr/>
        <w:t>Olomu</w:t>
      </w:r>
      <w:r>
        <w:rPr>
          <w:spacing w:val="-18"/>
        </w:rPr>
        <w:t> </w:t>
      </w:r>
      <w:r>
        <w:rPr/>
        <w:t>(Reader)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432"/>
      </w:pPr>
      <w:r>
        <w:rPr/>
        <w:t>Pray for the Bishops, priests, deacons </w:t>
      </w:r>
      <w:r>
        <w:rPr/>
        <w:t>&amp; people of the Diocese of Calgary:</w:t>
      </w:r>
    </w:p>
    <w:p>
      <w:pPr>
        <w:pStyle w:val="BodyText"/>
        <w:spacing w:before="3"/>
        <w:ind w:left="432"/>
      </w:pPr>
      <w:r>
        <w:rPr/>
        <w:t>The Anglican Church of </w:t>
      </w:r>
      <w:r>
        <w:rPr>
          <w:spacing w:val="-2"/>
        </w:rPr>
        <w:t>Canada</w:t>
      </w:r>
    </w:p>
    <w:p>
      <w:pPr>
        <w:pStyle w:val="BodyText"/>
        <w:spacing w:before="114"/>
      </w:pPr>
    </w:p>
    <w:p>
      <w:pPr>
        <w:pStyle w:val="Heading4"/>
        <w:spacing w:before="0"/>
        <w:ind w:left="432"/>
      </w:pPr>
      <w:r>
        <w:rPr>
          <w:color w:val="E2011B"/>
        </w:rPr>
        <w:t>22</w:t>
      </w:r>
      <w:r>
        <w:rPr>
          <w:color w:val="E2011B"/>
          <w:spacing w:val="-2"/>
        </w:rPr>
        <w:t> October</w:t>
      </w:r>
    </w:p>
    <w:p>
      <w:pPr>
        <w:spacing w:line="285" w:lineRule="auto" w:before="58"/>
        <w:ind w:left="432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Holy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Innocents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and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St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Mark,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South </w:t>
      </w:r>
      <w:r>
        <w:rPr>
          <w:b/>
          <w:color w:val="E2011B"/>
          <w:spacing w:val="-2"/>
          <w:sz w:val="26"/>
        </w:rPr>
        <w:t>Norwood</w:t>
      </w:r>
    </w:p>
    <w:p>
      <w:pPr>
        <w:pStyle w:val="BodyText"/>
        <w:spacing w:line="283" w:lineRule="auto"/>
        <w:ind w:left="432" w:right="1032"/>
      </w:pPr>
      <w:r>
        <w:rPr/>
        <w:t>Jessie</w:t>
      </w:r>
      <w:r>
        <w:rPr>
          <w:spacing w:val="-13"/>
        </w:rPr>
        <w:t> </w:t>
      </w:r>
      <w:r>
        <w:rPr/>
        <w:t>Daniels</w:t>
      </w:r>
      <w:r>
        <w:rPr>
          <w:spacing w:val="-13"/>
        </w:rPr>
        <w:t> </w:t>
      </w:r>
      <w:r>
        <w:rPr/>
        <w:t>White</w:t>
      </w:r>
      <w:r>
        <w:rPr>
          <w:spacing w:val="-13"/>
        </w:rPr>
        <w:t> </w:t>
      </w:r>
      <w:r>
        <w:rPr/>
        <w:t>(Vicar) Susan Wheeler-Kiley (PTO)</w:t>
      </w:r>
    </w:p>
    <w:p>
      <w:pPr>
        <w:pStyle w:val="BodyText"/>
        <w:spacing w:before="56"/>
      </w:pPr>
    </w:p>
    <w:p>
      <w:pPr>
        <w:pStyle w:val="Heading4"/>
        <w:spacing w:before="0"/>
        <w:ind w:left="432"/>
      </w:pPr>
      <w:r>
        <w:rPr>
          <w:color w:val="E2011B"/>
        </w:rPr>
        <w:t>St</w:t>
      </w:r>
      <w:r>
        <w:rPr>
          <w:color w:val="E2011B"/>
          <w:spacing w:val="-1"/>
        </w:rPr>
        <w:t> </w:t>
      </w:r>
      <w:r>
        <w:rPr>
          <w:color w:val="E2011B"/>
          <w:spacing w:val="-4"/>
        </w:rPr>
        <w:t>Mark</w:t>
      </w:r>
    </w:p>
    <w:p>
      <w:pPr>
        <w:pStyle w:val="BodyText"/>
        <w:spacing w:line="568" w:lineRule="auto" w:before="47"/>
        <w:ind w:left="432" w:right="1145"/>
      </w:pPr>
      <w:r>
        <w:rPr/>
        <w:t>Cicelyn</w:t>
      </w:r>
      <w:r>
        <w:rPr>
          <w:spacing w:val="-13"/>
        </w:rPr>
        <w:t> </w:t>
      </w:r>
      <w:r>
        <w:rPr/>
        <w:t>Hindes</w:t>
      </w:r>
      <w:r>
        <w:rPr>
          <w:spacing w:val="-13"/>
        </w:rPr>
        <w:t> </w:t>
      </w:r>
      <w:r>
        <w:rPr/>
        <w:t>(Reader)</w:t>
      </w:r>
      <w:r>
        <w:rPr>
          <w:spacing w:val="-13"/>
        </w:rPr>
        <w:t> </w:t>
      </w:r>
      <w:r>
        <w:rPr/>
        <w:t>(PTO) St Mark’s School</w:t>
      </w:r>
    </w:p>
    <w:p>
      <w:pPr>
        <w:pStyle w:val="BodyText"/>
        <w:spacing w:line="283" w:lineRule="auto"/>
        <w:ind w:left="432"/>
      </w:pPr>
      <w:r>
        <w:rPr/>
        <w:t>Pray for the Bishops, priests, deacons </w:t>
      </w:r>
      <w:r>
        <w:rPr/>
        <w:t>&amp; people of the Diocese of California:</w:t>
      </w:r>
    </w:p>
    <w:p>
      <w:pPr>
        <w:pStyle w:val="BodyText"/>
        <w:spacing w:before="2"/>
        <w:ind w:left="432"/>
      </w:pPr>
      <w:r>
        <w:rPr/>
        <w:t>The Episcopal </w:t>
      </w:r>
      <w:r>
        <w:rPr>
          <w:spacing w:val="-2"/>
        </w:rPr>
        <w:t>Church</w:t>
      </w:r>
    </w:p>
    <w:p>
      <w:pPr>
        <w:pStyle w:val="BodyText"/>
        <w:spacing w:before="114"/>
      </w:pPr>
    </w:p>
    <w:p>
      <w:pPr>
        <w:pStyle w:val="Heading4"/>
        <w:spacing w:before="1"/>
        <w:ind w:left="432"/>
      </w:pPr>
      <w:r>
        <w:rPr>
          <w:color w:val="E2011B"/>
        </w:rPr>
        <w:t>23</w:t>
      </w:r>
      <w:r>
        <w:rPr>
          <w:color w:val="E2011B"/>
          <w:spacing w:val="-2"/>
        </w:rPr>
        <w:t> October</w:t>
      </w:r>
    </w:p>
    <w:p>
      <w:pPr>
        <w:spacing w:line="285" w:lineRule="auto" w:before="58"/>
        <w:ind w:left="432" w:right="88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St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Jude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with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St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Aidan,</w:t>
      </w:r>
      <w:r>
        <w:rPr>
          <w:b/>
          <w:color w:val="E2011B"/>
          <w:spacing w:val="-8"/>
          <w:sz w:val="26"/>
        </w:rPr>
        <w:t> </w:t>
      </w:r>
      <w:r>
        <w:rPr>
          <w:b/>
          <w:color w:val="E2011B"/>
          <w:sz w:val="26"/>
        </w:rPr>
        <w:t>Thornton </w:t>
      </w:r>
      <w:r>
        <w:rPr>
          <w:b/>
          <w:color w:val="E2011B"/>
          <w:spacing w:val="-2"/>
          <w:sz w:val="26"/>
        </w:rPr>
        <w:t>Heath</w:t>
      </w:r>
    </w:p>
    <w:p>
      <w:pPr>
        <w:pStyle w:val="BodyText"/>
        <w:spacing w:line="269" w:lineRule="exact"/>
        <w:ind w:left="432"/>
      </w:pPr>
      <w:r>
        <w:rPr/>
        <w:t>Vacancy </w:t>
      </w:r>
      <w:r>
        <w:rPr>
          <w:spacing w:val="-2"/>
        </w:rPr>
        <w:t>(Vicar)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432" w:right="88"/>
      </w:pPr>
      <w:r>
        <w:rPr/>
        <w:t>Pray for the Bishops, priests and </w:t>
      </w:r>
      <w:r>
        <w:rPr/>
        <w:t>people of the Diocese of Northern California:</w:t>
      </w:r>
      <w:r>
        <w:rPr>
          <w:spacing w:val="40"/>
        </w:rPr>
        <w:t> </w:t>
      </w:r>
      <w:r>
        <w:rPr/>
        <w:t>The Episcopal Church</w:t>
      </w:r>
    </w:p>
    <w:p>
      <w:pPr>
        <w:pStyle w:val="BodyText"/>
        <w:spacing w:after="0" w:line="283" w:lineRule="auto"/>
        <w:sectPr>
          <w:pgSz w:w="11910" w:h="16850"/>
          <w:pgMar w:header="0" w:footer="819" w:top="1060" w:bottom="1020" w:left="992" w:right="1133"/>
          <w:cols w:num="2" w:equalWidth="0">
            <w:col w:w="4738" w:space="59"/>
            <w:col w:w="4988"/>
          </w:cols>
        </w:sectPr>
      </w:pPr>
    </w:p>
    <w:p>
      <w:pPr>
        <w:pStyle w:val="Heading4"/>
        <w:spacing w:before="89"/>
      </w:pPr>
      <w:bookmarkStart w:name="24 October" w:id="170"/>
      <w:bookmarkEnd w:id="170"/>
      <w:r>
        <w:rPr>
          <w:b w:val="0"/>
        </w:rPr>
      </w:r>
      <w:bookmarkStart w:name="St Paul, Thornton Heath" w:id="171"/>
      <w:bookmarkEnd w:id="171"/>
      <w:r>
        <w:rPr>
          <w:b w:val="0"/>
        </w:rPr>
      </w:r>
      <w:bookmarkStart w:name="Solomon Ekiyor (Priest in Charge)" w:id="172"/>
      <w:bookmarkEnd w:id="172"/>
      <w:r>
        <w:rPr>
          <w:b w:val="0"/>
        </w:rPr>
      </w:r>
      <w:bookmarkStart w:name="Pray for the Bishops, priests, deacons &amp;" w:id="173"/>
      <w:bookmarkEnd w:id="173"/>
      <w:r>
        <w:rPr>
          <w:b w:val="0"/>
        </w:rPr>
      </w:r>
      <w:bookmarkStart w:name="Church of the Province of West Africa" w:id="174"/>
      <w:bookmarkEnd w:id="174"/>
      <w:r>
        <w:rPr>
          <w:b w:val="0"/>
        </w:rPr>
      </w:r>
      <w:bookmarkStart w:name="25 October" w:id="175"/>
      <w:bookmarkEnd w:id="175"/>
      <w:r>
        <w:rPr>
          <w:b w:val="0"/>
        </w:rPr>
      </w:r>
      <w:bookmarkStart w:name="The Last Sunday after Trinity or Dedicat" w:id="176"/>
      <w:bookmarkEnd w:id="176"/>
      <w:r>
        <w:rPr>
          <w:b w:val="0"/>
        </w:rPr>
      </w:r>
      <w:bookmarkStart w:name="Bible Sunday" w:id="177"/>
      <w:bookmarkEnd w:id="177"/>
      <w:r>
        <w:rPr>
          <w:b w:val="0"/>
        </w:rPr>
      </w:r>
      <w:bookmarkStart w:name="All Saints with St Margaret, Upper" w:id="178"/>
      <w:bookmarkEnd w:id="178"/>
      <w:r>
        <w:rPr>
          <w:b w:val="0"/>
        </w:rPr>
      </w:r>
      <w:bookmarkStart w:name="Norwood" w:id="179"/>
      <w:bookmarkEnd w:id="179"/>
      <w:r>
        <w:rPr>
          <w:b w:val="0"/>
        </w:rPr>
      </w:r>
      <w:bookmarkStart w:name="Antonio Garcia Fuerte (Vicar)" w:id="180"/>
      <w:bookmarkEnd w:id="180"/>
      <w:r>
        <w:rPr>
          <w:b w:val="0"/>
        </w:rPr>
      </w:r>
      <w:bookmarkStart w:name="Jonathan Fox (Assistant Curate)" w:id="181"/>
      <w:bookmarkEnd w:id="181"/>
      <w:r>
        <w:rPr>
          <w:b w:val="0"/>
        </w:rPr>
      </w:r>
      <w:bookmarkStart w:name="Miguel Angel Pino Moyano (Asst. Curate)" w:id="182"/>
      <w:bookmarkEnd w:id="182"/>
      <w:r>
        <w:rPr>
          <w:b w:val="0"/>
        </w:rPr>
      </w:r>
      <w:bookmarkStart w:name="Alice Hole (PTO)" w:id="183"/>
      <w:bookmarkEnd w:id="183"/>
      <w:r>
        <w:rPr>
          <w:b w:val="0"/>
        </w:rPr>
      </w:r>
      <w:bookmarkStart w:name="All Saints CofE Primary School Croydon" w:id="184"/>
      <w:bookmarkEnd w:id="184"/>
      <w:r>
        <w:rPr>
          <w:b w:val="0"/>
        </w:rPr>
      </w:r>
      <w:bookmarkStart w:name="Pray for the Bishops, priests, deacons &amp;" w:id="185"/>
      <w:bookmarkEnd w:id="185"/>
      <w:r>
        <w:rPr>
          <w:b w:val="0"/>
        </w:rPr>
      </w:r>
      <w:bookmarkStart w:name="Central Africa" w:id="186"/>
      <w:bookmarkEnd w:id="186"/>
      <w:r>
        <w:rPr>
          <w:b w:val="0"/>
        </w:rPr>
      </w:r>
      <w:bookmarkStart w:name="26 October" w:id="187"/>
      <w:bookmarkEnd w:id="187"/>
      <w:r>
        <w:rPr>
          <w:b w:val="0"/>
        </w:rPr>
      </w:r>
      <w:bookmarkStart w:name="St John the Evangelist, Upper" w:id="188"/>
      <w:bookmarkEnd w:id="188"/>
      <w:r>
        <w:rPr>
          <w:b w:val="0"/>
        </w:rPr>
      </w:r>
      <w:bookmarkStart w:name="John Pritchard (Vicar)" w:id="189"/>
      <w:bookmarkEnd w:id="189"/>
      <w:r>
        <w:rPr>
          <w:b w:val="0"/>
        </w:rPr>
      </w:r>
      <w:bookmarkStart w:name="Rachel Gledhill (Assistant Curate)" w:id="190"/>
      <w:bookmarkEnd w:id="190"/>
      <w:r>
        <w:rPr>
          <w:b w:val="0"/>
        </w:rPr>
      </w:r>
      <w:bookmarkStart w:name="Archie Warsap (Assistant Curate)" w:id="191"/>
      <w:bookmarkEnd w:id="191"/>
      <w:r>
        <w:rPr>
          <w:b w:val="0"/>
        </w:rPr>
      </w:r>
      <w:bookmarkStart w:name="Robert Barber (Reader)" w:id="192"/>
      <w:bookmarkEnd w:id="192"/>
      <w:r>
        <w:rPr>
          <w:b w:val="0"/>
        </w:rPr>
      </w:r>
      <w:bookmarkStart w:name="Danny Simpson (CPLM)" w:id="193"/>
      <w:bookmarkEnd w:id="193"/>
      <w:r>
        <w:rPr>
          <w:b w:val="0"/>
        </w:rPr>
      </w:r>
      <w:bookmarkStart w:name="Pray for the Bishops, priests, deacons &amp;" w:id="194"/>
      <w:bookmarkEnd w:id="194"/>
      <w:r>
        <w:rPr>
          <w:b w:val="0"/>
        </w:rPr>
      </w:r>
      <w:bookmarkStart w:name="27 October" w:id="195"/>
      <w:bookmarkEnd w:id="195"/>
      <w:r>
        <w:rPr>
          <w:b w:val="0"/>
        </w:rPr>
      </w:r>
      <w:bookmarkStart w:name="Pray for Ministry amongst Deaf" w:id="196"/>
      <w:bookmarkEnd w:id="196"/>
      <w:r>
        <w:rPr>
          <w:b w:val="0"/>
        </w:rPr>
      </w:r>
      <w:bookmarkStart w:name="People" w:id="197"/>
      <w:bookmarkEnd w:id="197"/>
      <w:r>
        <w:rPr>
          <w:b w:val="0"/>
        </w:rPr>
      </w:r>
      <w:bookmarkStart w:name="Penelope Beschizza" w:id="198"/>
      <w:bookmarkEnd w:id="198"/>
      <w:r>
        <w:rPr>
          <w:b w:val="0"/>
        </w:rPr>
      </w:r>
      <w:bookmarkStart w:name="(Diocesan contact for Sign Church)" w:id="199"/>
      <w:bookmarkEnd w:id="199"/>
      <w:r>
        <w:rPr>
          <w:b w:val="0"/>
        </w:rPr>
      </w:r>
      <w:bookmarkStart w:name="Pray for the Bishops, priests, deacons &amp;" w:id="200"/>
      <w:bookmarkEnd w:id="200"/>
      <w:r>
        <w:rPr>
          <w:b w:val="0"/>
        </w:rPr>
      </w:r>
      <w:bookmarkStart w:name="Goulburn:" w:id="201"/>
      <w:bookmarkEnd w:id="201"/>
      <w:r>
        <w:rPr>
          <w:b w:val="0"/>
        </w:rPr>
      </w:r>
      <w:bookmarkStart w:name="The Anglican Church of Australia" w:id="202"/>
      <w:bookmarkEnd w:id="202"/>
      <w:r>
        <w:rPr>
          <w:b w:val="0"/>
        </w:rPr>
      </w:r>
      <w:bookmarkStart w:name="28 October" w:id="203"/>
      <w:bookmarkEnd w:id="203"/>
      <w:r>
        <w:rPr>
          <w:b w:val="0"/>
        </w:rPr>
      </w:r>
      <w:bookmarkStart w:name="Simon and Jude Apostles" w:id="204"/>
      <w:bookmarkEnd w:id="204"/>
      <w:r>
        <w:rPr>
          <w:b w:val="0"/>
        </w:rPr>
      </w:r>
      <w:bookmarkStart w:name="Pray for Ministry in Prisons" w:id="205"/>
      <w:bookmarkEnd w:id="205"/>
      <w:r>
        <w:rPr>
          <w:b w:val="0"/>
        </w:rPr>
      </w:r>
      <w:bookmarkStart w:name="Tim Bryan (Bishop’s Adviser for Prison C" w:id="206"/>
      <w:bookmarkEnd w:id="206"/>
      <w:r>
        <w:rPr>
          <w:b w:val="0"/>
        </w:rPr>
      </w:r>
      <w:bookmarkStart w:name="Pray for the Bishops, priests, deacons &amp;" w:id="207"/>
      <w:bookmarkEnd w:id="207"/>
      <w:r>
        <w:rPr>
          <w:b w:val="0"/>
        </w:rPr>
      </w:r>
      <w:bookmarkStart w:name="The Church of England" w:id="208"/>
      <w:bookmarkEnd w:id="208"/>
      <w:r>
        <w:rPr>
          <w:b w:val="0"/>
        </w:rPr>
      </w:r>
      <w:bookmarkStart w:name="29 October" w:id="209"/>
      <w:bookmarkEnd w:id="209"/>
      <w:r>
        <w:rPr>
          <w:b w:val="0"/>
        </w:rPr>
      </w:r>
      <w:bookmarkStart w:name="Pray for the Justice, Peace &amp; Integrity " w:id="210"/>
      <w:bookmarkEnd w:id="210"/>
      <w:r>
        <w:rPr>
          <w:b w:val="0"/>
        </w:rPr>
      </w:r>
      <w:bookmarkStart w:name="Natalie Walters (Head of JPIC)" w:id="211"/>
      <w:bookmarkEnd w:id="211"/>
      <w:r>
        <w:rPr>
          <w:b w:val="0"/>
        </w:rPr>
      </w:r>
      <w:bookmarkStart w:name="Reg Amoah (Racial Justice Training and R" w:id="212"/>
      <w:bookmarkEnd w:id="212"/>
      <w:r>
        <w:rPr>
          <w:b w:val="0"/>
        </w:rPr>
      </w:r>
      <w:bookmarkStart w:name="Weisi Dennis (Racial Justice Development" w:id="213"/>
      <w:bookmarkEnd w:id="213"/>
      <w:r>
        <w:rPr>
          <w:b w:val="0"/>
        </w:rPr>
      </w:r>
      <w:bookmarkStart w:name="Magdalena Staron (Mission and JPIC Team " w:id="214"/>
      <w:bookmarkEnd w:id="214"/>
      <w:r>
        <w:rPr>
          <w:b w:val="0"/>
        </w:rPr>
      </w:r>
      <w:bookmarkStart w:name="Jonathan Macy, Beth Lewis and Cécile Sch" w:id="215"/>
      <w:bookmarkEnd w:id="215"/>
      <w:r>
        <w:rPr>
          <w:b w:val="0"/>
        </w:rPr>
      </w:r>
      <w:bookmarkStart w:name="Sophie Roberts (Diocesan Environment Off" w:id="216"/>
      <w:bookmarkEnd w:id="216"/>
      <w:r>
        <w:rPr>
          <w:b w:val="0"/>
        </w:rPr>
      </w:r>
      <w:bookmarkStart w:name="Joanna Cox (Chair of SAGE)" w:id="217"/>
      <w:bookmarkEnd w:id="217"/>
      <w:r>
        <w:rPr>
          <w:b w:val="0"/>
        </w:rPr>
      </w:r>
      <w:bookmarkStart w:name="Chris Elliott and Jennifer Hyde (Modern " w:id="218"/>
      <w:bookmarkEnd w:id="218"/>
      <w:r>
        <w:rPr>
          <w:b w:val="0"/>
        </w:rPr>
      </w:r>
      <w:bookmarkStart w:name="Jason O’Shea (Serious Youth Violence Eng" w:id="219"/>
      <w:bookmarkEnd w:id="219"/>
      <w:r>
        <w:rPr>
          <w:b w:val="0"/>
        </w:rPr>
      </w:r>
      <w:bookmarkStart w:name="Nicole McKeever (Development Officer – S" w:id="220"/>
      <w:bookmarkEnd w:id="220"/>
      <w:r>
        <w:rPr>
          <w:b w:val="0"/>
        </w:rPr>
      </w:r>
      <w:bookmarkStart w:name="Pray for the Bishops, priests, deacons &amp;" w:id="221"/>
      <w:bookmarkEnd w:id="221"/>
      <w:r>
        <w:rPr>
          <w:b w:val="0"/>
        </w:rPr>
      </w:r>
      <w:r>
        <w:rPr>
          <w:color w:val="E30512"/>
        </w:rPr>
        <w:t>24</w:t>
      </w:r>
      <w:r>
        <w:rPr>
          <w:color w:val="E30512"/>
          <w:spacing w:val="-2"/>
        </w:rPr>
        <w:t> October</w:t>
      </w:r>
    </w:p>
    <w:p>
      <w:pPr>
        <w:spacing w:before="58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St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z w:val="26"/>
        </w:rPr>
        <w:t>Paul,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z w:val="26"/>
        </w:rPr>
        <w:t>Thornton</w:t>
      </w:r>
      <w:r>
        <w:rPr>
          <w:b/>
          <w:color w:val="E30512"/>
          <w:spacing w:val="-4"/>
          <w:sz w:val="26"/>
        </w:rPr>
        <w:t> </w:t>
      </w:r>
      <w:r>
        <w:rPr>
          <w:b/>
          <w:color w:val="E30512"/>
          <w:spacing w:val="-2"/>
          <w:sz w:val="26"/>
        </w:rPr>
        <w:t>Heath</w:t>
      </w:r>
    </w:p>
    <w:p>
      <w:pPr>
        <w:pStyle w:val="BodyText"/>
        <w:spacing w:before="47"/>
        <w:ind w:left="198"/>
      </w:pPr>
      <w:r>
        <w:rPr/>
        <w:t>Solomon Ekiyor (Priest in </w:t>
      </w:r>
      <w:r>
        <w:rPr>
          <w:spacing w:val="-2"/>
        </w:rPr>
        <w:t>Charge)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/>
      </w:pPr>
      <w:r>
        <w:rPr/>
        <w:t>Pray for the Bishops, priests, deacons </w:t>
      </w:r>
      <w:r>
        <w:rPr/>
        <w:t>&amp; people of the Diocese of Cameroon – The Church of the Province of West Africa</w:t>
      </w:r>
    </w:p>
    <w:p>
      <w:pPr>
        <w:pStyle w:val="BodyText"/>
        <w:spacing w:before="67"/>
      </w:pPr>
    </w:p>
    <w:p>
      <w:pPr>
        <w:spacing w:before="0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25</w:t>
      </w:r>
      <w:r>
        <w:rPr>
          <w:b/>
          <w:color w:val="E30512"/>
          <w:spacing w:val="-2"/>
          <w:sz w:val="26"/>
        </w:rPr>
        <w:t> October</w:t>
      </w:r>
    </w:p>
    <w:p>
      <w:pPr>
        <w:spacing w:line="285" w:lineRule="auto" w:before="58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The</w:t>
      </w:r>
      <w:r>
        <w:rPr>
          <w:b/>
          <w:color w:val="E30512"/>
          <w:spacing w:val="80"/>
          <w:sz w:val="26"/>
        </w:rPr>
        <w:t> </w:t>
      </w:r>
      <w:r>
        <w:rPr>
          <w:b/>
          <w:color w:val="E30512"/>
          <w:sz w:val="26"/>
        </w:rPr>
        <w:t>Last</w:t>
      </w:r>
      <w:r>
        <w:rPr>
          <w:b/>
          <w:color w:val="E30512"/>
          <w:spacing w:val="80"/>
          <w:sz w:val="26"/>
        </w:rPr>
        <w:t> </w:t>
      </w:r>
      <w:r>
        <w:rPr>
          <w:b/>
          <w:color w:val="E30512"/>
          <w:sz w:val="26"/>
        </w:rPr>
        <w:t>Sunday</w:t>
      </w:r>
      <w:r>
        <w:rPr>
          <w:b/>
          <w:color w:val="E30512"/>
          <w:spacing w:val="80"/>
          <w:sz w:val="26"/>
        </w:rPr>
        <w:t> </w:t>
      </w:r>
      <w:r>
        <w:rPr>
          <w:b/>
          <w:color w:val="E30512"/>
          <w:sz w:val="26"/>
        </w:rPr>
        <w:t>after</w:t>
      </w:r>
      <w:r>
        <w:rPr>
          <w:b/>
          <w:color w:val="E30512"/>
          <w:spacing w:val="80"/>
          <w:sz w:val="26"/>
        </w:rPr>
        <w:t> </w:t>
      </w:r>
      <w:r>
        <w:rPr>
          <w:b/>
          <w:color w:val="E30512"/>
          <w:sz w:val="26"/>
        </w:rPr>
        <w:t>Trinity</w:t>
      </w:r>
      <w:r>
        <w:rPr>
          <w:b/>
          <w:color w:val="E30512"/>
          <w:spacing w:val="80"/>
          <w:sz w:val="26"/>
        </w:rPr>
        <w:t> </w:t>
      </w:r>
      <w:r>
        <w:rPr>
          <w:b/>
          <w:color w:val="E30512"/>
          <w:sz w:val="26"/>
        </w:rPr>
        <w:t>or </w:t>
      </w:r>
      <w:r>
        <w:rPr>
          <w:b/>
          <w:color w:val="E30512"/>
          <w:spacing w:val="-2"/>
          <w:sz w:val="26"/>
        </w:rPr>
        <w:t>Dedication</w:t>
      </w:r>
    </w:p>
    <w:p>
      <w:pPr>
        <w:spacing w:before="2"/>
        <w:ind w:left="198" w:right="0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Bible</w:t>
      </w:r>
      <w:r>
        <w:rPr>
          <w:b/>
          <w:color w:val="E30512"/>
          <w:spacing w:val="-2"/>
          <w:sz w:val="26"/>
        </w:rPr>
        <w:t> Sunday</w:t>
      </w:r>
    </w:p>
    <w:p>
      <w:pPr>
        <w:spacing w:line="285" w:lineRule="auto" w:before="58"/>
        <w:ind w:left="198" w:right="311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All</w:t>
      </w:r>
      <w:r>
        <w:rPr>
          <w:b/>
          <w:color w:val="E30512"/>
          <w:spacing w:val="-7"/>
          <w:sz w:val="26"/>
        </w:rPr>
        <w:t> </w:t>
      </w:r>
      <w:r>
        <w:rPr>
          <w:b/>
          <w:color w:val="E30512"/>
          <w:sz w:val="26"/>
        </w:rPr>
        <w:t>Saints</w:t>
      </w:r>
      <w:r>
        <w:rPr>
          <w:b/>
          <w:color w:val="E30512"/>
          <w:spacing w:val="-7"/>
          <w:sz w:val="26"/>
        </w:rPr>
        <w:t> </w:t>
      </w:r>
      <w:r>
        <w:rPr>
          <w:b/>
          <w:color w:val="E30512"/>
          <w:sz w:val="26"/>
        </w:rPr>
        <w:t>with</w:t>
      </w:r>
      <w:r>
        <w:rPr>
          <w:b/>
          <w:color w:val="E30512"/>
          <w:spacing w:val="-8"/>
          <w:sz w:val="26"/>
        </w:rPr>
        <w:t> </w:t>
      </w:r>
      <w:r>
        <w:rPr>
          <w:b/>
          <w:color w:val="E30512"/>
          <w:sz w:val="26"/>
        </w:rPr>
        <w:t>St</w:t>
      </w:r>
      <w:r>
        <w:rPr>
          <w:b/>
          <w:color w:val="E30512"/>
          <w:spacing w:val="-7"/>
          <w:sz w:val="26"/>
        </w:rPr>
        <w:t> </w:t>
      </w:r>
      <w:r>
        <w:rPr>
          <w:b/>
          <w:color w:val="E30512"/>
          <w:sz w:val="26"/>
        </w:rPr>
        <w:t>Margaret,</w:t>
      </w:r>
      <w:r>
        <w:rPr>
          <w:b/>
          <w:color w:val="E30512"/>
          <w:spacing w:val="-7"/>
          <w:sz w:val="26"/>
        </w:rPr>
        <w:t> </w:t>
      </w:r>
      <w:r>
        <w:rPr>
          <w:b/>
          <w:color w:val="E30512"/>
          <w:sz w:val="26"/>
        </w:rPr>
        <w:t>Upper </w:t>
      </w:r>
      <w:r>
        <w:rPr>
          <w:b/>
          <w:color w:val="E30512"/>
          <w:spacing w:val="-2"/>
          <w:sz w:val="26"/>
        </w:rPr>
        <w:t>Norwood</w:t>
      </w:r>
    </w:p>
    <w:p>
      <w:pPr>
        <w:pStyle w:val="BodyText"/>
        <w:spacing w:line="283" w:lineRule="auto"/>
        <w:ind w:left="198" w:right="407"/>
      </w:pPr>
      <w:r>
        <w:rPr/>
        <w:t>Antonio Garcia Fuerte (Vicar) Jonathan</w:t>
      </w:r>
      <w:r>
        <w:rPr>
          <w:spacing w:val="-12"/>
        </w:rPr>
        <w:t> </w:t>
      </w:r>
      <w:r>
        <w:rPr/>
        <w:t>Fox</w:t>
      </w:r>
      <w:r>
        <w:rPr>
          <w:spacing w:val="-12"/>
        </w:rPr>
        <w:t> </w:t>
      </w:r>
      <w:r>
        <w:rPr/>
        <w:t>(Assistant</w:t>
      </w:r>
      <w:r>
        <w:rPr>
          <w:spacing w:val="-12"/>
        </w:rPr>
        <w:t> </w:t>
      </w:r>
      <w:r>
        <w:rPr/>
        <w:t>Curate)</w:t>
      </w:r>
    </w:p>
    <w:p>
      <w:pPr>
        <w:pStyle w:val="BodyText"/>
        <w:spacing w:line="283" w:lineRule="auto"/>
        <w:ind w:left="198"/>
      </w:pPr>
      <w:r>
        <w:rPr/>
        <w:t>Miguel</w:t>
      </w:r>
      <w:r>
        <w:rPr>
          <w:spacing w:val="-7"/>
        </w:rPr>
        <w:t> </w:t>
      </w:r>
      <w:r>
        <w:rPr/>
        <w:t>Angel</w:t>
      </w:r>
      <w:r>
        <w:rPr>
          <w:spacing w:val="-7"/>
        </w:rPr>
        <w:t> </w:t>
      </w:r>
      <w:r>
        <w:rPr/>
        <w:t>Pino</w:t>
      </w:r>
      <w:r>
        <w:rPr>
          <w:spacing w:val="-7"/>
        </w:rPr>
        <w:t> </w:t>
      </w:r>
      <w:r>
        <w:rPr/>
        <w:t>Moyano</w:t>
      </w:r>
      <w:r>
        <w:rPr>
          <w:spacing w:val="-7"/>
        </w:rPr>
        <w:t> </w:t>
      </w:r>
      <w:r>
        <w:rPr/>
        <w:t>(Asst.</w:t>
      </w:r>
      <w:r>
        <w:rPr>
          <w:spacing w:val="-7"/>
        </w:rPr>
        <w:t> </w:t>
      </w:r>
      <w:r>
        <w:rPr/>
        <w:t>Curate) Alice Hole (PTO)</w:t>
      </w:r>
    </w:p>
    <w:p>
      <w:pPr>
        <w:pStyle w:val="BodyText"/>
        <w:spacing w:before="47"/>
      </w:pPr>
    </w:p>
    <w:p>
      <w:pPr>
        <w:pStyle w:val="BodyText"/>
        <w:ind w:left="198"/>
      </w:pPr>
      <w:r>
        <w:rPr/>
        <w:t>All Saints CofE Primary School </w:t>
      </w:r>
      <w:r>
        <w:rPr>
          <w:spacing w:val="-2"/>
        </w:rPr>
        <w:t>Croydon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/>
      </w:pPr>
      <w:r>
        <w:rPr/>
        <w:t>Pray for the Bishops, priests, deacons </w:t>
      </w:r>
      <w:r>
        <w:rPr/>
        <w:t>&amp; people of The Church of the Province of Central Africa</w:t>
      </w:r>
    </w:p>
    <w:p>
      <w:pPr>
        <w:pStyle w:val="BodyText"/>
        <w:spacing w:before="66"/>
      </w:pPr>
    </w:p>
    <w:p>
      <w:pPr>
        <w:pStyle w:val="Heading4"/>
        <w:spacing w:before="1"/>
      </w:pPr>
      <w:r>
        <w:rPr>
          <w:color w:val="E2011B"/>
        </w:rPr>
        <w:t>26</w:t>
      </w:r>
      <w:r>
        <w:rPr>
          <w:color w:val="E2011B"/>
          <w:spacing w:val="-2"/>
        </w:rPr>
        <w:t> October</w:t>
      </w:r>
    </w:p>
    <w:p>
      <w:pPr>
        <w:spacing w:line="285" w:lineRule="auto" w:before="58"/>
        <w:ind w:left="198" w:right="0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St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John</w:t>
      </w:r>
      <w:r>
        <w:rPr>
          <w:b/>
          <w:color w:val="E2011B"/>
          <w:spacing w:val="-10"/>
          <w:sz w:val="26"/>
        </w:rPr>
        <w:t> </w:t>
      </w:r>
      <w:r>
        <w:rPr>
          <w:b/>
          <w:color w:val="E2011B"/>
          <w:sz w:val="26"/>
        </w:rPr>
        <w:t>the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Evangelist,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Upper </w:t>
      </w:r>
      <w:r>
        <w:rPr>
          <w:b/>
          <w:color w:val="E2011B"/>
          <w:spacing w:val="-2"/>
          <w:sz w:val="26"/>
        </w:rPr>
        <w:t>Norwood</w:t>
      </w:r>
    </w:p>
    <w:p>
      <w:pPr>
        <w:pStyle w:val="BodyText"/>
        <w:spacing w:line="269" w:lineRule="exact"/>
        <w:ind w:left="198"/>
      </w:pPr>
      <w:r>
        <w:rPr/>
        <w:t>John Pritchard </w:t>
      </w:r>
      <w:r>
        <w:rPr>
          <w:spacing w:val="-2"/>
        </w:rPr>
        <w:t>(Vicar)</w:t>
      </w:r>
    </w:p>
    <w:p>
      <w:pPr>
        <w:pStyle w:val="BodyText"/>
        <w:spacing w:line="283" w:lineRule="auto" w:before="51"/>
        <w:ind w:left="198" w:right="311"/>
      </w:pPr>
      <w:r>
        <w:rPr/>
        <w:t>Rachel</w:t>
      </w:r>
      <w:r>
        <w:rPr>
          <w:spacing w:val="-12"/>
        </w:rPr>
        <w:t> </w:t>
      </w:r>
      <w:r>
        <w:rPr/>
        <w:t>Gledhill</w:t>
      </w:r>
      <w:r>
        <w:rPr>
          <w:spacing w:val="-12"/>
        </w:rPr>
        <w:t> </w:t>
      </w:r>
      <w:r>
        <w:rPr/>
        <w:t>(Assistant</w:t>
      </w:r>
      <w:r>
        <w:rPr>
          <w:spacing w:val="-12"/>
        </w:rPr>
        <w:t> </w:t>
      </w:r>
      <w:r>
        <w:rPr/>
        <w:t>Curate) Archie Warsap (Assistant Curate) Robert Barber (Reader)</w:t>
      </w:r>
    </w:p>
    <w:p>
      <w:pPr>
        <w:pStyle w:val="BodyText"/>
        <w:spacing w:before="4"/>
        <w:ind w:left="198"/>
      </w:pPr>
      <w:r>
        <w:rPr/>
        <w:t>Danny Simpson </w:t>
      </w:r>
      <w:r>
        <w:rPr>
          <w:spacing w:val="-2"/>
        </w:rPr>
        <w:t>(CPLM)</w:t>
      </w:r>
    </w:p>
    <w:p>
      <w:pPr>
        <w:pStyle w:val="BodyText"/>
        <w:spacing w:before="103"/>
      </w:pPr>
    </w:p>
    <w:p>
      <w:pPr>
        <w:pStyle w:val="BodyText"/>
        <w:spacing w:line="283" w:lineRule="auto"/>
        <w:ind w:left="198" w:right="38"/>
        <w:jc w:val="both"/>
      </w:pPr>
      <w:r>
        <w:rPr/>
        <w:t>Pray for the Bishops, priests, deacons </w:t>
      </w:r>
      <w:r>
        <w:rPr/>
        <w:t>&amp; people of the Diocese of El Camino Real: The Episcopal Church</w:t>
      </w:r>
    </w:p>
    <w:p>
      <w:pPr>
        <w:pStyle w:val="BodyText"/>
        <w:spacing w:before="66"/>
      </w:pPr>
    </w:p>
    <w:p>
      <w:pPr>
        <w:pStyle w:val="Heading4"/>
        <w:spacing w:before="1"/>
      </w:pPr>
      <w:r>
        <w:rPr>
          <w:color w:val="E2011B"/>
        </w:rPr>
        <w:t>27</w:t>
      </w:r>
      <w:r>
        <w:rPr>
          <w:color w:val="E2011B"/>
          <w:spacing w:val="-2"/>
        </w:rPr>
        <w:t> October</w:t>
      </w:r>
    </w:p>
    <w:p>
      <w:pPr>
        <w:spacing w:line="285" w:lineRule="auto" w:before="58"/>
        <w:ind w:left="198" w:right="407" w:firstLine="0"/>
        <w:jc w:val="left"/>
        <w:rPr>
          <w:b/>
          <w:sz w:val="26"/>
        </w:rPr>
      </w:pPr>
      <w:r>
        <w:rPr>
          <w:b/>
          <w:color w:val="E2011B"/>
          <w:sz w:val="26"/>
        </w:rPr>
        <w:t>Pray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for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Ministry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amongst</w:t>
      </w:r>
      <w:r>
        <w:rPr>
          <w:b/>
          <w:color w:val="E2011B"/>
          <w:spacing w:val="-9"/>
          <w:sz w:val="26"/>
        </w:rPr>
        <w:t> </w:t>
      </w:r>
      <w:r>
        <w:rPr>
          <w:b/>
          <w:color w:val="E2011B"/>
          <w:sz w:val="26"/>
        </w:rPr>
        <w:t>Deaf </w:t>
      </w:r>
      <w:r>
        <w:rPr>
          <w:b/>
          <w:color w:val="E2011B"/>
          <w:spacing w:val="-2"/>
          <w:sz w:val="26"/>
        </w:rPr>
        <w:t>People</w:t>
      </w:r>
    </w:p>
    <w:p>
      <w:pPr>
        <w:pStyle w:val="BodyText"/>
        <w:spacing w:line="269" w:lineRule="exact"/>
        <w:ind w:left="198"/>
      </w:pPr>
      <w:r>
        <w:rPr/>
        <w:t>Penelope </w:t>
      </w:r>
      <w:r>
        <w:rPr>
          <w:spacing w:val="-2"/>
        </w:rPr>
        <w:t>Beschizza</w:t>
      </w:r>
    </w:p>
    <w:p>
      <w:pPr>
        <w:pStyle w:val="BodyText"/>
        <w:spacing w:before="51"/>
        <w:ind w:left="198"/>
      </w:pPr>
      <w:r>
        <w:rPr/>
        <w:t>(Diocesan contact for Sign </w:t>
      </w:r>
      <w:r>
        <w:rPr>
          <w:spacing w:val="-2"/>
        </w:rPr>
        <w:t>Church)</w:t>
      </w:r>
    </w:p>
    <w:p>
      <w:pPr>
        <w:pStyle w:val="BodyText"/>
        <w:spacing w:line="283" w:lineRule="auto" w:before="181"/>
        <w:ind w:left="198"/>
      </w:pPr>
      <w:r>
        <w:rPr/>
        <w:br w:type="column"/>
      </w:r>
      <w:r>
        <w:rPr/>
        <w:t>Pray for the Bishops, priests, deacons </w:t>
      </w:r>
      <w:r>
        <w:rPr/>
        <w:t>&amp; people of the Diocese of Canberra and </w:t>
      </w:r>
      <w:r>
        <w:rPr>
          <w:spacing w:val="-2"/>
        </w:rPr>
        <w:t>Goulburn:</w:t>
      </w:r>
    </w:p>
    <w:p>
      <w:pPr>
        <w:pStyle w:val="BodyText"/>
        <w:spacing w:before="4"/>
        <w:ind w:left="198"/>
      </w:pPr>
      <w:r>
        <w:rPr/>
        <w:t>The Anglican Church of </w:t>
      </w:r>
      <w:r>
        <w:rPr>
          <w:spacing w:val="-2"/>
        </w:rPr>
        <w:t>Australia</w:t>
      </w:r>
    </w:p>
    <w:p>
      <w:pPr>
        <w:pStyle w:val="BodyText"/>
        <w:spacing w:before="114"/>
      </w:pPr>
    </w:p>
    <w:p>
      <w:pPr>
        <w:pStyle w:val="Heading4"/>
        <w:spacing w:before="0"/>
      </w:pPr>
      <w:r>
        <w:rPr>
          <w:color w:val="E30512"/>
        </w:rPr>
        <w:t>28</w:t>
      </w:r>
      <w:r>
        <w:rPr>
          <w:color w:val="E30512"/>
          <w:spacing w:val="-2"/>
        </w:rPr>
        <w:t> October</w:t>
      </w:r>
    </w:p>
    <w:p>
      <w:pPr>
        <w:spacing w:line="285" w:lineRule="auto" w:before="59"/>
        <w:ind w:left="198" w:right="1014" w:firstLine="0"/>
        <w:jc w:val="left"/>
        <w:rPr>
          <w:b/>
          <w:sz w:val="26"/>
        </w:rPr>
      </w:pPr>
      <w:r>
        <w:rPr>
          <w:b/>
          <w:color w:val="E30512"/>
          <w:sz w:val="26"/>
        </w:rPr>
        <w:t>Simon and Jude Apostles Pray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for</w:t>
      </w:r>
      <w:r>
        <w:rPr>
          <w:b/>
          <w:color w:val="E30512"/>
          <w:spacing w:val="-10"/>
          <w:sz w:val="26"/>
        </w:rPr>
        <w:t> </w:t>
      </w:r>
      <w:r>
        <w:rPr>
          <w:b/>
          <w:color w:val="E30512"/>
          <w:sz w:val="26"/>
        </w:rPr>
        <w:t>Ministry</w:t>
      </w:r>
      <w:r>
        <w:rPr>
          <w:b/>
          <w:color w:val="E30512"/>
          <w:spacing w:val="-9"/>
          <w:sz w:val="26"/>
        </w:rPr>
        <w:t> </w:t>
      </w:r>
      <w:r>
        <w:rPr>
          <w:b/>
          <w:color w:val="E30512"/>
          <w:sz w:val="26"/>
        </w:rPr>
        <w:t>in</w:t>
      </w:r>
      <w:r>
        <w:rPr>
          <w:b/>
          <w:color w:val="E30512"/>
          <w:spacing w:val="-10"/>
          <w:sz w:val="26"/>
        </w:rPr>
        <w:t> </w:t>
      </w:r>
      <w:r>
        <w:rPr>
          <w:b/>
          <w:color w:val="E30512"/>
          <w:sz w:val="26"/>
        </w:rPr>
        <w:t>Prisons</w:t>
      </w:r>
    </w:p>
    <w:p>
      <w:pPr>
        <w:pStyle w:val="BodyText"/>
        <w:spacing w:line="283" w:lineRule="auto"/>
        <w:ind w:left="198"/>
      </w:pPr>
      <w:r>
        <w:rPr/>
        <w:t>Tim</w:t>
      </w:r>
      <w:r>
        <w:rPr>
          <w:spacing w:val="40"/>
        </w:rPr>
        <w:t> </w:t>
      </w:r>
      <w:r>
        <w:rPr/>
        <w:t>Bryan</w:t>
      </w:r>
      <w:r>
        <w:rPr>
          <w:spacing w:val="40"/>
        </w:rPr>
        <w:t> </w:t>
      </w:r>
      <w:r>
        <w:rPr/>
        <w:t>(Bishop’s</w:t>
      </w:r>
      <w:r>
        <w:rPr>
          <w:spacing w:val="40"/>
        </w:rPr>
        <w:t> </w:t>
      </w:r>
      <w:r>
        <w:rPr/>
        <w:t>Adviser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Prison Chaplaincy) (Canon)</w:t>
      </w:r>
    </w:p>
    <w:p>
      <w:pPr>
        <w:pStyle w:val="BodyText"/>
        <w:spacing w:before="44"/>
      </w:pPr>
    </w:p>
    <w:p>
      <w:pPr>
        <w:pStyle w:val="BodyText"/>
        <w:spacing w:line="283" w:lineRule="auto"/>
        <w:ind w:left="198"/>
      </w:pPr>
      <w:r>
        <w:rPr/>
        <w:t>Pray for the Bishops, priests, deacons </w:t>
      </w:r>
      <w:r>
        <w:rPr/>
        <w:t>&amp; people of the Diocese of Canterbury:</w:t>
      </w:r>
    </w:p>
    <w:p>
      <w:pPr>
        <w:pStyle w:val="BodyText"/>
        <w:spacing w:before="3"/>
        <w:ind w:left="198"/>
      </w:pPr>
      <w:r>
        <w:rPr/>
        <w:t>The Church of </w:t>
      </w:r>
      <w:r>
        <w:rPr>
          <w:spacing w:val="-2"/>
        </w:rPr>
        <w:t>England</w:t>
      </w:r>
    </w:p>
    <w:p>
      <w:pPr>
        <w:pStyle w:val="BodyText"/>
        <w:spacing w:before="114"/>
      </w:pPr>
    </w:p>
    <w:p>
      <w:pPr>
        <w:pStyle w:val="Heading4"/>
        <w:spacing w:before="0"/>
      </w:pPr>
      <w:r>
        <w:rPr>
          <w:color w:val="E2011B"/>
        </w:rPr>
        <w:t>29</w:t>
      </w:r>
      <w:r>
        <w:rPr>
          <w:color w:val="E2011B"/>
          <w:spacing w:val="-2"/>
        </w:rPr>
        <w:t> October</w:t>
      </w:r>
    </w:p>
    <w:p>
      <w:pPr>
        <w:tabs>
          <w:tab w:pos="1005" w:val="left" w:leader="none"/>
          <w:tab w:pos="1624" w:val="left" w:leader="none"/>
          <w:tab w:pos="2296" w:val="left" w:leader="none"/>
          <w:tab w:pos="3525" w:val="left" w:leader="none"/>
          <w:tab w:pos="4513" w:val="left" w:leader="none"/>
        </w:tabs>
        <w:spacing w:line="285" w:lineRule="auto" w:before="58"/>
        <w:ind w:left="198" w:right="56" w:firstLine="0"/>
        <w:jc w:val="left"/>
        <w:rPr>
          <w:b/>
          <w:sz w:val="26"/>
        </w:rPr>
      </w:pPr>
      <w:r>
        <w:rPr>
          <w:b/>
          <w:color w:val="E2011B"/>
          <w:spacing w:val="-4"/>
          <w:sz w:val="26"/>
        </w:rPr>
        <w:t>Pray</w:t>
      </w:r>
      <w:r>
        <w:rPr>
          <w:b/>
          <w:color w:val="E2011B"/>
          <w:sz w:val="26"/>
        </w:rPr>
        <w:tab/>
      </w:r>
      <w:r>
        <w:rPr>
          <w:b/>
          <w:color w:val="E2011B"/>
          <w:spacing w:val="-4"/>
          <w:sz w:val="26"/>
        </w:rPr>
        <w:t>for</w:t>
      </w:r>
      <w:r>
        <w:rPr>
          <w:b/>
          <w:color w:val="E2011B"/>
          <w:sz w:val="26"/>
        </w:rPr>
        <w:tab/>
      </w:r>
      <w:r>
        <w:rPr>
          <w:b/>
          <w:color w:val="E2011B"/>
          <w:spacing w:val="-4"/>
          <w:sz w:val="26"/>
        </w:rPr>
        <w:t>the</w:t>
      </w:r>
      <w:r>
        <w:rPr>
          <w:b/>
          <w:color w:val="E2011B"/>
          <w:sz w:val="26"/>
        </w:rPr>
        <w:tab/>
      </w:r>
      <w:r>
        <w:rPr>
          <w:b/>
          <w:color w:val="E2011B"/>
          <w:spacing w:val="-2"/>
          <w:sz w:val="26"/>
        </w:rPr>
        <w:t>Justice,</w:t>
      </w:r>
      <w:r>
        <w:rPr>
          <w:b/>
          <w:color w:val="E2011B"/>
          <w:sz w:val="26"/>
        </w:rPr>
        <w:tab/>
      </w:r>
      <w:r>
        <w:rPr>
          <w:b/>
          <w:color w:val="E2011B"/>
          <w:spacing w:val="-2"/>
          <w:sz w:val="26"/>
        </w:rPr>
        <w:t>Peace</w:t>
      </w:r>
      <w:r>
        <w:rPr>
          <w:b/>
          <w:color w:val="E2011B"/>
          <w:sz w:val="26"/>
        </w:rPr>
        <w:tab/>
      </w:r>
      <w:r>
        <w:rPr>
          <w:b/>
          <w:color w:val="E2011B"/>
          <w:spacing w:val="-10"/>
          <w:sz w:val="26"/>
        </w:rPr>
        <w:t>&amp; </w:t>
      </w:r>
      <w:r>
        <w:rPr>
          <w:b/>
          <w:color w:val="E2011B"/>
          <w:sz w:val="26"/>
        </w:rPr>
        <w:t>Integrity of Creation Team</w:t>
      </w:r>
    </w:p>
    <w:p>
      <w:pPr>
        <w:pStyle w:val="BodyText"/>
        <w:spacing w:line="269" w:lineRule="exact"/>
        <w:ind w:left="198"/>
      </w:pPr>
      <w:r>
        <w:rPr/>
        <w:t>Natalie Walters (Head of </w:t>
      </w:r>
      <w:r>
        <w:rPr>
          <w:spacing w:val="-2"/>
        </w:rPr>
        <w:t>JPIC)</w:t>
      </w:r>
    </w:p>
    <w:p>
      <w:pPr>
        <w:pStyle w:val="BodyText"/>
        <w:spacing w:line="283" w:lineRule="auto" w:before="52"/>
        <w:ind w:left="198"/>
      </w:pPr>
      <w:r>
        <w:rPr/>
        <w:t>Reg</w:t>
      </w:r>
      <w:r>
        <w:rPr>
          <w:spacing w:val="40"/>
        </w:rPr>
        <w:t> </w:t>
      </w:r>
      <w:r>
        <w:rPr/>
        <w:t>Amoah</w:t>
      </w:r>
      <w:r>
        <w:rPr>
          <w:spacing w:val="40"/>
        </w:rPr>
        <w:t> </w:t>
      </w:r>
      <w:r>
        <w:rPr/>
        <w:t>(Racial</w:t>
      </w:r>
      <w:r>
        <w:rPr>
          <w:spacing w:val="40"/>
        </w:rPr>
        <w:t> </w:t>
      </w:r>
      <w:r>
        <w:rPr/>
        <w:t>Justice</w:t>
      </w:r>
      <w:r>
        <w:rPr>
          <w:spacing w:val="40"/>
        </w:rPr>
        <w:t> </w:t>
      </w:r>
      <w:r>
        <w:rPr/>
        <w:t>Training</w:t>
      </w:r>
      <w:r>
        <w:rPr>
          <w:spacing w:val="40"/>
        </w:rPr>
        <w:t> </w:t>
      </w:r>
      <w:r>
        <w:rPr/>
        <w:t>and Resources Officer)</w:t>
      </w:r>
    </w:p>
    <w:p>
      <w:pPr>
        <w:pStyle w:val="BodyText"/>
        <w:spacing w:line="283" w:lineRule="auto" w:before="2"/>
        <w:ind w:left="198"/>
      </w:pPr>
      <w:r>
        <w:rPr/>
        <w:t>Weisi</w:t>
      </w:r>
      <w:r>
        <w:rPr>
          <w:spacing w:val="-4"/>
        </w:rPr>
        <w:t> </w:t>
      </w:r>
      <w:r>
        <w:rPr/>
        <w:t>Dennis</w:t>
      </w:r>
      <w:r>
        <w:rPr>
          <w:spacing w:val="-4"/>
        </w:rPr>
        <w:t> </w:t>
      </w:r>
      <w:r>
        <w:rPr/>
        <w:t>(Racial</w:t>
      </w:r>
      <w:r>
        <w:rPr>
          <w:spacing w:val="-4"/>
        </w:rPr>
        <w:t> </w:t>
      </w:r>
      <w:r>
        <w:rPr/>
        <w:t>Justice</w:t>
      </w:r>
      <w:r>
        <w:rPr>
          <w:spacing w:val="-4"/>
        </w:rPr>
        <w:t> </w:t>
      </w:r>
      <w:r>
        <w:rPr/>
        <w:t>Development </w:t>
      </w:r>
      <w:r>
        <w:rPr>
          <w:spacing w:val="-2"/>
        </w:rPr>
        <w:t>Officer)</w:t>
      </w:r>
    </w:p>
    <w:p>
      <w:pPr>
        <w:pStyle w:val="BodyText"/>
        <w:spacing w:line="283" w:lineRule="auto" w:before="3"/>
        <w:ind w:left="198"/>
      </w:pPr>
      <w:r>
        <w:rPr/>
        <w:t>Magdalena</w:t>
      </w:r>
      <w:r>
        <w:rPr>
          <w:spacing w:val="-5"/>
        </w:rPr>
        <w:t> </w:t>
      </w:r>
      <w:r>
        <w:rPr/>
        <w:t>Staron</w:t>
      </w:r>
      <w:r>
        <w:rPr>
          <w:spacing w:val="-5"/>
        </w:rPr>
        <w:t> </w:t>
      </w:r>
      <w:r>
        <w:rPr/>
        <w:t>(Mission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JPIC</w:t>
      </w:r>
      <w:r>
        <w:rPr>
          <w:spacing w:val="-5"/>
        </w:rPr>
        <w:t> </w:t>
      </w:r>
      <w:r>
        <w:rPr/>
        <w:t>Team </w:t>
      </w:r>
      <w:r>
        <w:rPr>
          <w:spacing w:val="-2"/>
        </w:rPr>
        <w:t>Administrator)</w:t>
      </w:r>
    </w:p>
    <w:p>
      <w:pPr>
        <w:pStyle w:val="BodyText"/>
        <w:spacing w:line="283" w:lineRule="auto" w:before="2"/>
        <w:ind w:left="198"/>
      </w:pPr>
      <w:r>
        <w:rPr/>
        <w:t>Jonathan</w:t>
      </w:r>
      <w:r>
        <w:rPr>
          <w:spacing w:val="40"/>
        </w:rPr>
        <w:t> </w:t>
      </w:r>
      <w:r>
        <w:rPr/>
        <w:t>Macy,</w:t>
      </w:r>
      <w:r>
        <w:rPr>
          <w:spacing w:val="40"/>
        </w:rPr>
        <w:t> </w:t>
      </w:r>
      <w:r>
        <w:rPr/>
        <w:t>Beth</w:t>
      </w:r>
      <w:r>
        <w:rPr>
          <w:spacing w:val="40"/>
        </w:rPr>
        <w:t> </w:t>
      </w:r>
      <w:r>
        <w:rPr/>
        <w:t>Lewis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Cécile Schnyder (Diocesan Disability Advisers) Sophie</w:t>
      </w:r>
      <w:r>
        <w:rPr>
          <w:spacing w:val="80"/>
        </w:rPr>
        <w:t> </w:t>
      </w:r>
      <w:r>
        <w:rPr/>
        <w:t>Roberts</w:t>
      </w:r>
      <w:r>
        <w:rPr>
          <w:spacing w:val="80"/>
        </w:rPr>
        <w:t> </w:t>
      </w:r>
      <w:r>
        <w:rPr/>
        <w:t>(Diocesan</w:t>
      </w:r>
      <w:r>
        <w:rPr>
          <w:spacing w:val="80"/>
        </w:rPr>
        <w:t> </w:t>
      </w:r>
      <w:r>
        <w:rPr/>
        <w:t>Environment </w:t>
      </w:r>
      <w:r>
        <w:rPr>
          <w:spacing w:val="-2"/>
        </w:rPr>
        <w:t>Officer)</w:t>
      </w:r>
    </w:p>
    <w:p>
      <w:pPr>
        <w:pStyle w:val="BodyText"/>
        <w:spacing w:before="5"/>
        <w:ind w:left="198"/>
      </w:pPr>
      <w:r>
        <w:rPr/>
        <w:t>Joanna Cox (Chair of </w:t>
      </w:r>
      <w:r>
        <w:rPr>
          <w:spacing w:val="-2"/>
        </w:rPr>
        <w:t>SAGE)</w:t>
      </w:r>
    </w:p>
    <w:p>
      <w:pPr>
        <w:pStyle w:val="BodyText"/>
        <w:spacing w:line="283" w:lineRule="auto" w:before="52"/>
        <w:ind w:left="198"/>
      </w:pPr>
      <w:r>
        <w:rPr/>
        <w:t>Chris</w:t>
      </w:r>
      <w:r>
        <w:rPr>
          <w:spacing w:val="40"/>
        </w:rPr>
        <w:t> </w:t>
      </w:r>
      <w:r>
        <w:rPr/>
        <w:t>Elliott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Jennifer</w:t>
      </w:r>
      <w:r>
        <w:rPr>
          <w:spacing w:val="40"/>
        </w:rPr>
        <w:t> </w:t>
      </w:r>
      <w:r>
        <w:rPr/>
        <w:t>Hyde</w:t>
      </w:r>
      <w:r>
        <w:rPr>
          <w:spacing w:val="40"/>
        </w:rPr>
        <w:t> </w:t>
      </w:r>
      <w:r>
        <w:rPr/>
        <w:t>(Modern Day Slavery Advisers)</w:t>
      </w:r>
    </w:p>
    <w:p>
      <w:pPr>
        <w:pStyle w:val="BodyText"/>
        <w:spacing w:line="283" w:lineRule="auto" w:before="2"/>
        <w:ind w:left="198"/>
      </w:pPr>
      <w:r>
        <w:rPr/>
        <w:t>Jason</w:t>
      </w:r>
      <w:r>
        <w:rPr>
          <w:spacing w:val="80"/>
        </w:rPr>
        <w:t> </w:t>
      </w:r>
      <w:r>
        <w:rPr/>
        <w:t>O’Shea</w:t>
      </w:r>
      <w:r>
        <w:rPr>
          <w:spacing w:val="80"/>
        </w:rPr>
        <w:t> </w:t>
      </w:r>
      <w:r>
        <w:rPr/>
        <w:t>(Serious</w:t>
      </w:r>
      <w:r>
        <w:rPr>
          <w:spacing w:val="80"/>
        </w:rPr>
        <w:t> </w:t>
      </w:r>
      <w:r>
        <w:rPr/>
        <w:t>Youth</w:t>
      </w:r>
      <w:r>
        <w:rPr>
          <w:spacing w:val="80"/>
        </w:rPr>
        <w:t> </w:t>
      </w:r>
      <w:r>
        <w:rPr/>
        <w:t>Violence Engagement Officer)</w:t>
      </w:r>
    </w:p>
    <w:p>
      <w:pPr>
        <w:pStyle w:val="BodyText"/>
        <w:spacing w:line="283" w:lineRule="auto" w:before="3"/>
        <w:ind w:left="198"/>
      </w:pPr>
      <w:r>
        <w:rPr/>
        <w:t>Nicole</w:t>
      </w:r>
      <w:r>
        <w:rPr>
          <w:spacing w:val="31"/>
        </w:rPr>
        <w:t> </w:t>
      </w:r>
      <w:r>
        <w:rPr/>
        <w:t>McKeever</w:t>
      </w:r>
      <w:r>
        <w:rPr>
          <w:spacing w:val="31"/>
        </w:rPr>
        <w:t> </w:t>
      </w:r>
      <w:r>
        <w:rPr/>
        <w:t>(Development</w:t>
      </w:r>
      <w:r>
        <w:rPr>
          <w:spacing w:val="31"/>
        </w:rPr>
        <w:t> </w:t>
      </w:r>
      <w:r>
        <w:rPr/>
        <w:t>Officer</w:t>
      </w:r>
      <w:r>
        <w:rPr>
          <w:spacing w:val="31"/>
        </w:rPr>
        <w:t> </w:t>
      </w:r>
      <w:r>
        <w:rPr/>
        <w:t>– Social Action)</w:t>
      </w:r>
    </w:p>
    <w:p>
      <w:pPr>
        <w:pStyle w:val="BodyText"/>
        <w:spacing w:before="54"/>
      </w:pPr>
    </w:p>
    <w:p>
      <w:pPr>
        <w:pStyle w:val="BodyText"/>
        <w:spacing w:line="283" w:lineRule="auto"/>
        <w:ind w:left="198" w:right="56"/>
        <w:jc w:val="both"/>
      </w:pPr>
      <w:r>
        <w:rPr/>
        <w:t>Pray for the Bishops, priests, deacons </w:t>
      </w:r>
      <w:r>
        <w:rPr/>
        <w:t>&amp; people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Diocese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Cape</w:t>
      </w:r>
      <w:r>
        <w:rPr>
          <w:spacing w:val="-1"/>
        </w:rPr>
        <w:t> </w:t>
      </w:r>
      <w:r>
        <w:rPr/>
        <w:t>Coast:</w:t>
      </w:r>
      <w:r>
        <w:rPr>
          <w:spacing w:val="-1"/>
        </w:rPr>
        <w:t> </w:t>
      </w:r>
      <w:r>
        <w:rPr/>
        <w:t>The Church of the Province of West Africa</w:t>
      </w:r>
    </w:p>
    <w:p>
      <w:pPr>
        <w:pStyle w:val="BodyText"/>
        <w:spacing w:after="0" w:line="283" w:lineRule="auto"/>
        <w:jc w:val="both"/>
        <w:sectPr>
          <w:pgSz w:w="11910" w:h="16850"/>
          <w:pgMar w:header="0" w:footer="819" w:top="1100" w:bottom="1020" w:left="992" w:right="1133"/>
          <w:cols w:num="2" w:equalWidth="0">
            <w:col w:w="4738" w:space="292"/>
            <w:col w:w="4755"/>
          </w:cols>
        </w:sectPr>
      </w:pPr>
    </w:p>
    <w:p>
      <w:pPr>
        <w:pStyle w:val="Heading4"/>
        <w:spacing w:before="75"/>
        <w:ind w:left="312"/>
        <w:jc w:val="both"/>
      </w:pPr>
      <w:bookmarkStart w:name="30 October" w:id="222"/>
      <w:bookmarkEnd w:id="222"/>
      <w:r>
        <w:rPr>
          <w:b w:val="0"/>
        </w:rPr>
      </w:r>
      <w:bookmarkStart w:name="Pray for the silent majority ever seekin" w:id="223"/>
      <w:bookmarkEnd w:id="223"/>
      <w:r>
        <w:rPr>
          <w:b w:val="0"/>
        </w:rPr>
      </w:r>
      <w:bookmarkStart w:name="Pray for the Bishops, priests, deacons &amp;" w:id="224"/>
      <w:bookmarkEnd w:id="224"/>
      <w:r>
        <w:rPr>
          <w:b w:val="0"/>
        </w:rPr>
      </w:r>
      <w:bookmarkStart w:name="The Anglican Church of Southern Africa" w:id="225"/>
      <w:bookmarkEnd w:id="225"/>
      <w:r>
        <w:rPr>
          <w:b w:val="0"/>
        </w:rPr>
      </w:r>
      <w:bookmarkStart w:name="31 October" w:id="226"/>
      <w:bookmarkEnd w:id="226"/>
      <w:r>
        <w:rPr>
          <w:b w:val="0"/>
        </w:rPr>
      </w:r>
      <w:bookmarkStart w:name="Pray for all who have been recently or a" w:id="227"/>
      <w:bookmarkEnd w:id="227"/>
      <w:r>
        <w:rPr>
          <w:b w:val="0"/>
        </w:rPr>
      </w:r>
      <w:bookmarkStart w:name="Pray for the Bishops, priests, deacons &amp;" w:id="228"/>
      <w:bookmarkEnd w:id="228"/>
      <w:r>
        <w:rPr>
          <w:b w:val="0"/>
        </w:rPr>
      </w:r>
      <w:bookmarkStart w:name="Notes on the Prayer Calendar" w:id="229"/>
      <w:bookmarkEnd w:id="229"/>
      <w:r>
        <w:rPr>
          <w:b w:val="0"/>
        </w:rPr>
      </w:r>
      <w:bookmarkStart w:name="communications@southwark.anglican.org" w:id="230"/>
      <w:bookmarkEnd w:id="230"/>
      <w:r>
        <w:rPr>
          <w:b w:val="0"/>
        </w:rPr>
      </w:r>
      <w:r>
        <w:rPr>
          <w:color w:val="E30512"/>
        </w:rPr>
        <w:t>30</w:t>
      </w:r>
      <w:r>
        <w:rPr>
          <w:color w:val="E30512"/>
          <w:spacing w:val="-2"/>
        </w:rPr>
        <w:t> October</w:t>
      </w:r>
    </w:p>
    <w:p>
      <w:pPr>
        <w:spacing w:line="285" w:lineRule="auto" w:before="58"/>
        <w:ind w:left="312" w:right="4925" w:firstLine="0"/>
        <w:jc w:val="both"/>
        <w:rPr>
          <w:b/>
          <w:sz w:val="26"/>
        </w:rPr>
      </w:pPr>
      <w:r>
        <w:rPr>
          <w:b/>
          <w:color w:val="E30512"/>
          <w:sz w:val="26"/>
        </w:rPr>
        <w:t>Pray for the silent majority ever seeking peace in an unruly world</w:t>
      </w:r>
    </w:p>
    <w:p>
      <w:pPr>
        <w:pStyle w:val="BodyText"/>
        <w:spacing w:before="19"/>
        <w:rPr>
          <w:b/>
          <w:sz w:val="26"/>
        </w:rPr>
      </w:pPr>
    </w:p>
    <w:p>
      <w:pPr>
        <w:pStyle w:val="BodyText"/>
        <w:spacing w:line="283" w:lineRule="auto"/>
        <w:ind w:left="312" w:right="4925"/>
        <w:jc w:val="both"/>
      </w:pPr>
      <w:r>
        <w:rPr/>
        <w:t>Pray for the Bishops, priests, deacons </w:t>
      </w:r>
      <w:r>
        <w:rPr/>
        <w:t>&amp; people of the Diocese of Cape Town:</w:t>
      </w:r>
    </w:p>
    <w:p>
      <w:pPr>
        <w:pStyle w:val="BodyText"/>
        <w:spacing w:before="3"/>
        <w:ind w:left="312"/>
        <w:jc w:val="both"/>
      </w:pPr>
      <w:r>
        <w:rPr/>
        <w:t>The Anglican Church of Southern </w:t>
      </w:r>
      <w:r>
        <w:rPr>
          <w:spacing w:val="-2"/>
        </w:rPr>
        <w:t>Africa</w:t>
      </w:r>
    </w:p>
    <w:p>
      <w:pPr>
        <w:pStyle w:val="BodyText"/>
        <w:spacing w:before="114"/>
      </w:pPr>
    </w:p>
    <w:p>
      <w:pPr>
        <w:pStyle w:val="Heading4"/>
        <w:spacing w:before="0"/>
        <w:ind w:left="312"/>
        <w:jc w:val="both"/>
      </w:pPr>
      <w:r>
        <w:rPr>
          <w:color w:val="E30512"/>
        </w:rPr>
        <w:t>31</w:t>
      </w:r>
      <w:r>
        <w:rPr>
          <w:color w:val="E30512"/>
          <w:spacing w:val="-2"/>
        </w:rPr>
        <w:t> October</w:t>
      </w:r>
    </w:p>
    <w:p>
      <w:pPr>
        <w:spacing w:line="285" w:lineRule="auto" w:before="58"/>
        <w:ind w:left="312" w:right="4925" w:firstLine="0"/>
        <w:jc w:val="both"/>
        <w:rPr>
          <w:b/>
          <w:sz w:val="26"/>
        </w:rPr>
      </w:pPr>
      <w:r>
        <w:rPr>
          <w:b/>
          <w:color w:val="E30512"/>
          <w:sz w:val="26"/>
        </w:rPr>
        <w:t>Pray for all who have been recently or are preparing to be baptised or </w:t>
      </w:r>
      <w:r>
        <w:rPr>
          <w:b/>
          <w:color w:val="E30512"/>
          <w:spacing w:val="-2"/>
          <w:sz w:val="26"/>
        </w:rPr>
        <w:t>confirmed</w:t>
      </w:r>
    </w:p>
    <w:p>
      <w:pPr>
        <w:pStyle w:val="BodyText"/>
        <w:spacing w:before="20"/>
        <w:rPr>
          <w:b/>
          <w:sz w:val="26"/>
        </w:rPr>
      </w:pPr>
    </w:p>
    <w:p>
      <w:pPr>
        <w:pStyle w:val="BodyText"/>
        <w:spacing w:line="283" w:lineRule="auto"/>
        <w:ind w:left="312" w:right="4925"/>
        <w:jc w:val="both"/>
      </w:pPr>
      <w:r>
        <w:rPr/>
        <w:t>Pray for the Bishops, priests, deacons </w:t>
      </w:r>
      <w:r>
        <w:rPr/>
        <w:t>&amp; people of the Diocese of North Eastern Caribbean and Aruba: The Church in the Province of the West Indies</w:t>
      </w:r>
    </w:p>
    <w:p>
      <w:pPr>
        <w:pStyle w:val="BodyText"/>
        <w:spacing w:before="1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1082656</wp:posOffset>
                </wp:positionH>
                <wp:positionV relativeFrom="paragraph">
                  <wp:posOffset>267411</wp:posOffset>
                </wp:positionV>
                <wp:extent cx="2348230" cy="3873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348230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8230" h="38735">
                              <a:moveTo>
                                <a:pt x="2328368" y="38709"/>
                              </a:moveTo>
                              <a:lnTo>
                                <a:pt x="19354" y="38709"/>
                              </a:lnTo>
                              <a:lnTo>
                                <a:pt x="11822" y="37188"/>
                              </a:lnTo>
                              <a:lnTo>
                                <a:pt x="5669" y="33040"/>
                              </a:lnTo>
                              <a:lnTo>
                                <a:pt x="1521" y="26887"/>
                              </a:lnTo>
                              <a:lnTo>
                                <a:pt x="0" y="19354"/>
                              </a:lnTo>
                              <a:lnTo>
                                <a:pt x="1521" y="11822"/>
                              </a:lnTo>
                              <a:lnTo>
                                <a:pt x="5669" y="5669"/>
                              </a:lnTo>
                              <a:lnTo>
                                <a:pt x="11822" y="1521"/>
                              </a:lnTo>
                              <a:lnTo>
                                <a:pt x="19354" y="0"/>
                              </a:lnTo>
                              <a:lnTo>
                                <a:pt x="2328364" y="0"/>
                              </a:lnTo>
                              <a:lnTo>
                                <a:pt x="2335899" y="1521"/>
                              </a:lnTo>
                              <a:lnTo>
                                <a:pt x="2342052" y="5669"/>
                              </a:lnTo>
                              <a:lnTo>
                                <a:pt x="2346201" y="11822"/>
                              </a:lnTo>
                              <a:lnTo>
                                <a:pt x="2347723" y="19354"/>
                              </a:lnTo>
                              <a:lnTo>
                                <a:pt x="2346201" y="26887"/>
                              </a:lnTo>
                              <a:lnTo>
                                <a:pt x="2342053" y="33040"/>
                              </a:lnTo>
                              <a:lnTo>
                                <a:pt x="2335900" y="37188"/>
                              </a:lnTo>
                              <a:lnTo>
                                <a:pt x="2328368" y="38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01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24855pt;margin-top:21.056004pt;width:184.9pt;height:3.05pt;mso-position-horizontal-relative:page;mso-position-vertical-relative:paragraph;z-index:-15727104;mso-wrap-distance-left:0;mso-wrap-distance-right:0" id="docshape9" coordorigin="1705,421" coordsize="3698,61" path="m5372,482l1735,482,1724,480,1714,473,1707,463,1705,452,1707,440,1714,430,1724,424,1735,421,5372,421,5384,424,5393,430,5400,440,5402,452,5400,463,5393,473,5384,480,5372,482xe" filled="true" fillcolor="#e201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0"/>
        <w:ind w:left="1182" w:right="0" w:firstLine="0"/>
        <w:jc w:val="left"/>
        <w:rPr>
          <w:b/>
          <w:sz w:val="20"/>
        </w:rPr>
      </w:pPr>
      <w:r>
        <w:rPr>
          <w:b/>
          <w:color w:val="E2011B"/>
          <w:sz w:val="20"/>
        </w:rPr>
        <w:t>Notes</w:t>
      </w:r>
      <w:r>
        <w:rPr>
          <w:b/>
          <w:color w:val="E2011B"/>
          <w:spacing w:val="-4"/>
          <w:sz w:val="20"/>
        </w:rPr>
        <w:t> </w:t>
      </w:r>
      <w:r>
        <w:rPr>
          <w:b/>
          <w:color w:val="E2011B"/>
          <w:sz w:val="20"/>
        </w:rPr>
        <w:t>on</w:t>
      </w:r>
      <w:r>
        <w:rPr>
          <w:b/>
          <w:color w:val="E2011B"/>
          <w:spacing w:val="-4"/>
          <w:sz w:val="20"/>
        </w:rPr>
        <w:t> </w:t>
      </w:r>
      <w:r>
        <w:rPr>
          <w:b/>
          <w:color w:val="E2011B"/>
          <w:sz w:val="20"/>
        </w:rPr>
        <w:t>the</w:t>
      </w:r>
      <w:r>
        <w:rPr>
          <w:b/>
          <w:color w:val="E2011B"/>
          <w:spacing w:val="-4"/>
          <w:sz w:val="20"/>
        </w:rPr>
        <w:t> </w:t>
      </w:r>
      <w:r>
        <w:rPr>
          <w:b/>
          <w:color w:val="E2011B"/>
          <w:sz w:val="20"/>
        </w:rPr>
        <w:t>Prayer</w:t>
      </w:r>
      <w:r>
        <w:rPr>
          <w:b/>
          <w:color w:val="E2011B"/>
          <w:spacing w:val="-4"/>
          <w:sz w:val="20"/>
        </w:rPr>
        <w:t> </w:t>
      </w:r>
      <w:r>
        <w:rPr>
          <w:b/>
          <w:color w:val="E2011B"/>
          <w:spacing w:val="-2"/>
          <w:sz w:val="20"/>
        </w:rPr>
        <w:t>Calendar</w:t>
      </w:r>
    </w:p>
    <w:p>
      <w:pPr>
        <w:pStyle w:val="BodyText"/>
        <w:spacing w:before="76"/>
        <w:rPr>
          <w:b/>
          <w:sz w:val="20"/>
        </w:rPr>
      </w:pPr>
    </w:p>
    <w:p>
      <w:pPr>
        <w:spacing w:line="278" w:lineRule="auto" w:before="0"/>
        <w:ind w:left="312" w:right="4972" w:firstLine="0"/>
        <w:jc w:val="both"/>
        <w:rPr>
          <w:sz w:val="20"/>
        </w:rPr>
      </w:pPr>
      <w:r>
        <w:rPr>
          <w:sz w:val="20"/>
        </w:rPr>
        <w:t>We do our best to make sure that all the information in this Prayer Calendar is accurate - however, we sometimes make mistakes, and we’re really sorry for that.</w:t>
      </w:r>
    </w:p>
    <w:p>
      <w:pPr>
        <w:pStyle w:val="BodyText"/>
        <w:spacing w:before="40"/>
        <w:rPr>
          <w:sz w:val="20"/>
        </w:rPr>
      </w:pPr>
    </w:p>
    <w:p>
      <w:pPr>
        <w:spacing w:line="278" w:lineRule="auto" w:before="1"/>
        <w:ind w:left="312" w:right="4635" w:firstLine="0"/>
        <w:jc w:val="left"/>
        <w:rPr>
          <w:sz w:val="20"/>
        </w:rPr>
      </w:pPr>
      <w:r>
        <w:rPr>
          <w:sz w:val="20"/>
        </w:rPr>
        <w:t>For questions about the design of the Calendar, please email the Communications Team via </w:t>
      </w:r>
      <w:hyperlink r:id="rId10">
        <w:r>
          <w:rPr>
            <w:color w:val="E2011B"/>
            <w:spacing w:val="-2"/>
            <w:sz w:val="20"/>
            <w:u w:val="single" w:color="E2011B"/>
          </w:rPr>
          <w:t>communications@southwark.anglican.org</w:t>
        </w:r>
      </w:hyperlink>
    </w:p>
    <w:sectPr>
      <w:footerReference w:type="default" r:id="rId9"/>
      <w:pgSz w:w="11910" w:h="16850"/>
      <w:pgMar w:header="0" w:footer="835" w:top="760" w:bottom="102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9344">
              <wp:simplePos x="0" y="0"/>
              <wp:positionH relativeFrom="page">
                <wp:posOffset>3731407</wp:posOffset>
              </wp:positionH>
              <wp:positionV relativeFrom="page">
                <wp:posOffset>10026756</wp:posOffset>
              </wp:positionV>
              <wp:extent cx="100330" cy="1733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033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3.811584pt;margin-top:789.508423pt;width:7.9pt;height:13.65pt;mso-position-horizontal-relative:page;mso-position-vertical-relative:page;z-index:-1602713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9856">
              <wp:simplePos x="0" y="0"/>
              <wp:positionH relativeFrom="page">
                <wp:posOffset>743584</wp:posOffset>
              </wp:positionH>
              <wp:positionV relativeFrom="page">
                <wp:posOffset>10026756</wp:posOffset>
              </wp:positionV>
              <wp:extent cx="2331720" cy="17335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233172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Diocesan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Prayer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Calendar,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October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789.508423pt;width:183.6pt;height:13.65pt;mso-position-horizontal-relative:page;mso-position-vertical-relative:page;z-index:-16026624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E2011B"/>
                        <w:sz w:val="20"/>
                      </w:rPr>
                      <w:t>Diocesan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z w:val="20"/>
                      </w:rPr>
                      <w:t>Prayer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z w:val="20"/>
                      </w:rPr>
                      <w:t>Calendar,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z w:val="20"/>
                      </w:rPr>
                      <w:t>October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0368">
              <wp:simplePos x="0" y="0"/>
              <wp:positionH relativeFrom="page">
                <wp:posOffset>3706007</wp:posOffset>
              </wp:positionH>
              <wp:positionV relativeFrom="page">
                <wp:posOffset>10026756</wp:posOffset>
              </wp:positionV>
              <wp:extent cx="163830" cy="17335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6383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811584pt;margin-top:789.508423pt;width:12.9pt;height:13.65pt;mso-position-horizontal-relative:page;mso-position-vertical-relative:page;z-index:-16026112" type="#_x0000_t202" id="docshape7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3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0880">
              <wp:simplePos x="0" y="0"/>
              <wp:positionH relativeFrom="page">
                <wp:posOffset>743584</wp:posOffset>
              </wp:positionH>
              <wp:positionV relativeFrom="page">
                <wp:posOffset>10026756</wp:posOffset>
              </wp:positionV>
              <wp:extent cx="2331720" cy="17335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33172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Diocesan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Prayer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Calendar,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z w:val="20"/>
                            </w:rPr>
                            <w:t>October</w:t>
                          </w:r>
                          <w:r>
                            <w:rPr>
                              <w:i/>
                              <w:color w:val="E2011B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i/>
                              <w:color w:val="E2011B"/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.549999pt;margin-top:789.508423pt;width:183.6pt;height:13.65pt;mso-position-horizontal-relative:page;mso-position-vertical-relative:page;z-index:-16025600" type="#_x0000_t202" id="docshape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E2011B"/>
                        <w:sz w:val="20"/>
                      </w:rPr>
                      <w:t>Diocesan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z w:val="20"/>
                      </w:rPr>
                      <w:t>Prayer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z w:val="20"/>
                      </w:rPr>
                      <w:t>Calendar,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z w:val="20"/>
                      </w:rPr>
                      <w:t>October</w:t>
                    </w:r>
                    <w:r>
                      <w:rPr>
                        <w:i/>
                        <w:color w:val="E2011B"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color w:val="E2011B"/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09"/>
      <w:ind w:left="140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4"/>
      <w:ind w:left="-1" w:right="204"/>
      <w:jc w:val="center"/>
      <w:outlineLvl w:val="2"/>
    </w:pPr>
    <w:rPr>
      <w:rFonts w:ascii="Trebuchet MS" w:hAnsi="Trebuchet MS" w:eastAsia="Trebuchet MS" w:cs="Trebuchet MS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98" w:right="1473"/>
      <w:outlineLvl w:val="3"/>
    </w:pPr>
    <w:rPr>
      <w:rFonts w:ascii="Trebuchet MS" w:hAnsi="Trebuchet MS" w:eastAsia="Trebuchet MS" w:cs="Trebuchet MS"/>
      <w:b/>
      <w:bCs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58"/>
      <w:ind w:left="198"/>
      <w:outlineLvl w:val="4"/>
    </w:pPr>
    <w:rPr>
      <w:rFonts w:ascii="Trebuchet MS" w:hAnsi="Trebuchet MS" w:eastAsia="Trebuchet MS" w:cs="Trebuchet MS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yperlink" Target="mailto:communications@southwark.anglican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Callanan</dc:creator>
  <cp:keywords>DAHUDgpaJu4,BAFh80bDPiA</cp:keywords>
  <dc:title>Prayer Calendar October 26</dc:title>
  <dcterms:created xsi:type="dcterms:W3CDTF">2026-09-29T09:56:38Z</dcterms:created>
  <dcterms:modified xsi:type="dcterms:W3CDTF">2026-09-29T09:56:38Z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2026-09-29T00:00:00Z</vt:filetime>
  </property>
  <property fmtid="{D5CDD505-2E9C-101B-9397-08002B2CF9AE}" pid="5" name="Producer">
    <vt:lpwstr>Canva</vt:lpwstr>
  </property>
</Properties>
</file>