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B1642" w14:textId="77777777" w:rsidR="008D3ED4" w:rsidRPr="005C51A4" w:rsidRDefault="008D3ED4" w:rsidP="008D3ED4">
      <w:pPr>
        <w:pStyle w:val="BodyTextIndent3"/>
        <w:tabs>
          <w:tab w:val="left" w:pos="1985"/>
          <w:tab w:val="left" w:pos="5040"/>
        </w:tabs>
        <w:ind w:left="0" w:hanging="11"/>
        <w:jc w:val="center"/>
        <w:rPr>
          <w:rFonts w:ascii="Myriad Pro" w:hAnsi="Myriad Pro" w:cs="Arial"/>
          <w:color w:val="FF0000"/>
          <w:sz w:val="22"/>
          <w:szCs w:val="22"/>
        </w:rPr>
      </w:pPr>
      <w:r w:rsidRPr="00886F8E">
        <w:rPr>
          <w:rFonts w:ascii="Myriad Pro Light" w:hAnsi="Myriad Pro Light" w:cs="Tahoma"/>
          <w:sz w:val="22"/>
          <w:szCs w:val="22"/>
        </w:rPr>
        <w:t xml:space="preserve">To be returned to the Presiding Officer at </w:t>
      </w:r>
      <w:hyperlink r:id="rId11" w:history="1">
        <w:r w:rsidRPr="00886F8E">
          <w:rPr>
            <w:rStyle w:val="Hyperlink"/>
            <w:rFonts w:ascii="Myriad Pro Light" w:hAnsi="Myriad Pro Light" w:cs="Tahoma"/>
            <w:sz w:val="22"/>
            <w:szCs w:val="22"/>
          </w:rPr>
          <w:t>GS2026@southwark.anglican.org</w:t>
        </w:r>
      </w:hyperlink>
      <w:r w:rsidRPr="00886F8E">
        <w:rPr>
          <w:rFonts w:ascii="Myriad Pro Light" w:hAnsi="Myriad Pro Light" w:cs="Tahoma"/>
          <w:sz w:val="22"/>
          <w:szCs w:val="22"/>
        </w:rPr>
        <w:t xml:space="preserve"> or by post at </w:t>
      </w:r>
      <w:r w:rsidRPr="005C51A4">
        <w:rPr>
          <w:rFonts w:ascii="Myriad Pro" w:hAnsi="Myriad Pro" w:cs="Tahoma"/>
          <w:sz w:val="22"/>
          <w:szCs w:val="22"/>
        </w:rPr>
        <w:t>Trinity House, 4 Chapel Court, Borough High Street, London SE1 1HW</w:t>
      </w:r>
    </w:p>
    <w:p w14:paraId="5E8AA9F4" w14:textId="77777777" w:rsidR="00C10A41" w:rsidRPr="002B1338" w:rsidRDefault="00C10A41" w:rsidP="00C10A41">
      <w:pPr>
        <w:pStyle w:val="BodyTextIndent3"/>
        <w:tabs>
          <w:tab w:val="left" w:pos="1985"/>
          <w:tab w:val="left" w:pos="5040"/>
        </w:tabs>
        <w:ind w:left="0" w:hanging="11"/>
        <w:jc w:val="center"/>
        <w:rPr>
          <w:rFonts w:ascii="Myriad Pro" w:hAnsi="Myriad Pro" w:cs="Arial"/>
          <w:bCs/>
          <w:color w:val="FF0000"/>
          <w:sz w:val="20"/>
          <w:szCs w:val="20"/>
        </w:rPr>
      </w:pPr>
      <w:r w:rsidRPr="002B1338">
        <w:rPr>
          <w:rFonts w:ascii="Myriad Pro" w:hAnsi="Myriad Pro" w:cs="Arial"/>
          <w:bCs/>
          <w:color w:val="FF0000"/>
          <w:sz w:val="20"/>
          <w:szCs w:val="20"/>
        </w:rPr>
        <w:t>TO REACH THE PRESIDING OFFICER NOT LATER THAN 5 P.M. ON MONDAY, 7TH SEPTEMBER 2026.</w:t>
      </w:r>
    </w:p>
    <w:p w14:paraId="08A6EA88" w14:textId="77777777" w:rsidR="00C10A41" w:rsidRPr="002B1338" w:rsidRDefault="00C10A41" w:rsidP="00C10A41">
      <w:pPr>
        <w:pStyle w:val="BodyTextIndent3"/>
        <w:tabs>
          <w:tab w:val="left" w:pos="1985"/>
          <w:tab w:val="left" w:pos="5040"/>
        </w:tabs>
        <w:ind w:left="0" w:hanging="11"/>
        <w:jc w:val="center"/>
        <w:rPr>
          <w:rFonts w:ascii="Myriad Pro" w:hAnsi="Myriad Pro" w:cs="Arial"/>
          <w:bCs/>
          <w:color w:val="FF0000"/>
          <w:sz w:val="20"/>
          <w:szCs w:val="20"/>
        </w:rPr>
      </w:pPr>
      <w:r w:rsidRPr="002B1338">
        <w:rPr>
          <w:rFonts w:ascii="Myriad Pro" w:hAnsi="Myriad Pro" w:cs="Arial"/>
          <w:bCs/>
          <w:color w:val="FF0000"/>
          <w:sz w:val="20"/>
          <w:szCs w:val="20"/>
        </w:rPr>
        <w:t>NOMINATIONS MAY BE DELIVERED BY EMAIL, POST OR BY PERSON.</w:t>
      </w:r>
    </w:p>
    <w:p w14:paraId="068024AC" w14:textId="77777777" w:rsidR="00C10A41" w:rsidRPr="002B1338" w:rsidRDefault="00C10A41" w:rsidP="00C10A41">
      <w:pPr>
        <w:pStyle w:val="BodyTextIndent3"/>
        <w:tabs>
          <w:tab w:val="left" w:pos="1985"/>
          <w:tab w:val="left" w:pos="5040"/>
        </w:tabs>
        <w:ind w:left="0" w:hanging="11"/>
        <w:jc w:val="center"/>
        <w:rPr>
          <w:rFonts w:ascii="Myriad Pro" w:hAnsi="Myriad Pro" w:cs="Arial"/>
          <w:bCs/>
          <w:color w:val="FF0000"/>
          <w:sz w:val="20"/>
          <w:szCs w:val="20"/>
        </w:rPr>
      </w:pPr>
      <w:r w:rsidRPr="009E3FDA">
        <w:rPr>
          <w:rFonts w:ascii="Myriad Pro" w:hAnsi="Myriad Pro" w:cs="Arial"/>
          <w:bCs/>
          <w:color w:val="FF0000"/>
          <w:sz w:val="20"/>
          <w:szCs w:val="20"/>
        </w:rPr>
        <w:t xml:space="preserve">PLEASE NOTE THAT ALL PARTS OF THIS FORM MUST BE COMPLETED. </w:t>
      </w:r>
      <w:r>
        <w:rPr>
          <w:rFonts w:ascii="Myriad Pro" w:hAnsi="Myriad Pro" w:cs="Arial"/>
          <w:bCs/>
          <w:color w:val="FF0000"/>
          <w:sz w:val="20"/>
          <w:szCs w:val="20"/>
        </w:rPr>
        <w:t xml:space="preserve"> </w:t>
      </w:r>
      <w:r w:rsidRPr="009E3FDA">
        <w:rPr>
          <w:rFonts w:ascii="Myriad Pro" w:hAnsi="Myriad Pro" w:cs="Arial"/>
          <w:bCs/>
          <w:color w:val="FF0000"/>
          <w:sz w:val="20"/>
          <w:szCs w:val="20"/>
        </w:rPr>
        <w:t>INCOMPLETE FORMS WILL NOT BE ACCEPTED UNTIL THEY ARE COMPLETE</w:t>
      </w:r>
      <w:r>
        <w:rPr>
          <w:rFonts w:ascii="Myriad Pro" w:hAnsi="Myriad Pro" w:cs="Arial"/>
          <w:bCs/>
          <w:color w:val="FF0000"/>
          <w:sz w:val="20"/>
          <w:szCs w:val="20"/>
        </w:rPr>
        <w:t>.</w:t>
      </w:r>
    </w:p>
    <w:p w14:paraId="2A2E14BF" w14:textId="77777777" w:rsidR="00FD1AA9" w:rsidRPr="00B37011" w:rsidRDefault="00FD1AA9" w:rsidP="00777B82">
      <w:pPr>
        <w:rPr>
          <w:rFonts w:ascii="Tahoma" w:hAnsi="Tahoma" w:cs="Tahoma"/>
          <w:sz w:val="20"/>
          <w:szCs w:val="20"/>
        </w:rPr>
      </w:pPr>
    </w:p>
    <w:p w14:paraId="7F93C66F" w14:textId="36389505" w:rsidR="00B820A4" w:rsidRPr="005C51A4" w:rsidRDefault="00B820A4" w:rsidP="00BB2604">
      <w:pPr>
        <w:pStyle w:val="BodyTextIndent3"/>
        <w:tabs>
          <w:tab w:val="left" w:pos="1440"/>
          <w:tab w:val="left" w:pos="2160"/>
          <w:tab w:val="left" w:pos="5040"/>
        </w:tabs>
        <w:ind w:left="0"/>
        <w:jc w:val="center"/>
        <w:rPr>
          <w:rFonts w:ascii="Myriad Pro" w:hAnsi="Myriad Pro" w:cs="Arial"/>
          <w:sz w:val="23"/>
          <w:szCs w:val="23"/>
        </w:rPr>
      </w:pPr>
      <w:r w:rsidRPr="005C51A4">
        <w:rPr>
          <w:rFonts w:ascii="Myriad Pro" w:hAnsi="Myriad Pro" w:cs="Arial"/>
          <w:sz w:val="23"/>
          <w:szCs w:val="23"/>
        </w:rPr>
        <w:t>ELECTION OF</w:t>
      </w:r>
      <w:r w:rsidR="00ED13D6" w:rsidRPr="005C51A4">
        <w:rPr>
          <w:rFonts w:ascii="Myriad Pro" w:hAnsi="Myriad Pro" w:cs="Arial"/>
          <w:sz w:val="23"/>
          <w:szCs w:val="23"/>
        </w:rPr>
        <w:t xml:space="preserve"> </w:t>
      </w:r>
      <w:r w:rsidR="00693486" w:rsidRPr="005C51A4">
        <w:rPr>
          <w:rFonts w:ascii="Myriad Pro" w:hAnsi="Myriad Pro" w:cs="Arial"/>
          <w:color w:val="FF0000"/>
          <w:sz w:val="23"/>
          <w:szCs w:val="23"/>
        </w:rPr>
        <w:t>7</w:t>
      </w:r>
      <w:r w:rsidRPr="005C51A4">
        <w:rPr>
          <w:rFonts w:ascii="Myriad Pro" w:hAnsi="Myriad Pro" w:cs="Arial"/>
          <w:sz w:val="23"/>
          <w:szCs w:val="23"/>
        </w:rPr>
        <w:t xml:space="preserve"> MEMBERS OF THE HOUSE OF LAITY </w:t>
      </w:r>
      <w:r w:rsidR="005A64A1" w:rsidRPr="005C51A4">
        <w:rPr>
          <w:rFonts w:ascii="Myriad Pro" w:hAnsi="Myriad Pro" w:cs="Arial"/>
          <w:sz w:val="23"/>
          <w:szCs w:val="23"/>
        </w:rPr>
        <w:br/>
      </w:r>
      <w:r w:rsidRPr="005C51A4">
        <w:rPr>
          <w:rFonts w:ascii="Myriad Pro" w:hAnsi="Myriad Pro" w:cs="Arial"/>
          <w:sz w:val="23"/>
          <w:szCs w:val="23"/>
        </w:rPr>
        <w:t>TO REPRESENT THE DIOCESE IN THE GENERAL SYNOD</w:t>
      </w:r>
    </w:p>
    <w:p w14:paraId="5AC34A2A" w14:textId="77777777" w:rsidR="00B820A4" w:rsidRPr="00886F8E" w:rsidRDefault="00B820A4" w:rsidP="00777B82">
      <w:pPr>
        <w:rPr>
          <w:rFonts w:ascii="Myriad Pro" w:hAnsi="Myriad Pro" w:cs="Tahoma"/>
          <w:sz w:val="20"/>
          <w:szCs w:val="20"/>
        </w:rPr>
      </w:pPr>
    </w:p>
    <w:p w14:paraId="73820D53" w14:textId="77777777" w:rsidR="00B820A4" w:rsidRPr="00886F8E" w:rsidRDefault="00B820A4" w:rsidP="00777B82">
      <w:pPr>
        <w:rPr>
          <w:rFonts w:ascii="Myriad Pro Light" w:hAnsi="Myriad Pro Light" w:cs="Tahoma"/>
          <w:sz w:val="20"/>
          <w:szCs w:val="20"/>
        </w:rPr>
      </w:pPr>
      <w:r w:rsidRPr="00886F8E">
        <w:rPr>
          <w:rFonts w:ascii="Myriad Pro" w:hAnsi="Myriad Pro" w:cs="Tahoma"/>
          <w:sz w:val="20"/>
          <w:szCs w:val="20"/>
        </w:rPr>
        <w:t>NOMINATION FORM</w:t>
      </w:r>
      <w:r w:rsidRPr="00886F8E">
        <w:rPr>
          <w:rFonts w:ascii="Myriad Pro Light" w:hAnsi="Myriad Pro Light" w:cs="Tahoma"/>
          <w:sz w:val="20"/>
          <w:szCs w:val="20"/>
        </w:rPr>
        <w:t xml:space="preserve"> (please write in BLOCK CAPITALS) </w:t>
      </w:r>
    </w:p>
    <w:p w14:paraId="1E5D5FE2" w14:textId="77777777" w:rsidR="00B820A4" w:rsidRPr="00886F8E" w:rsidRDefault="00B820A4" w:rsidP="00777B82">
      <w:pPr>
        <w:rPr>
          <w:rFonts w:ascii="Myriad Pro Light" w:hAnsi="Myriad Pro Light" w:cs="Tahoma"/>
          <w:sz w:val="20"/>
          <w:szCs w:val="20"/>
        </w:rPr>
      </w:pPr>
    </w:p>
    <w:p w14:paraId="0FEBB691" w14:textId="20736AD6" w:rsidR="00B820A4" w:rsidRPr="00886F8E" w:rsidRDefault="00B820A4" w:rsidP="00677F85">
      <w:pPr>
        <w:spacing w:after="240"/>
        <w:rPr>
          <w:rFonts w:ascii="Myriad Pro" w:hAnsi="Myriad Pro" w:cs="Tahoma"/>
          <w:sz w:val="20"/>
          <w:szCs w:val="20"/>
        </w:rPr>
      </w:pPr>
      <w:r w:rsidRPr="00886F8E">
        <w:rPr>
          <w:rFonts w:ascii="Myriad Pro" w:hAnsi="Myriad Pro" w:cs="Tahoma"/>
          <w:sz w:val="20"/>
          <w:szCs w:val="20"/>
        </w:rPr>
        <w:t xml:space="preserve">Particulars of candidate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075"/>
      </w:tblGrid>
      <w:tr w:rsidR="00677F85" w:rsidRPr="00300D73" w14:paraId="786F2B58" w14:textId="77777777" w:rsidTr="00ED5C81">
        <w:tc>
          <w:tcPr>
            <w:tcW w:w="2518" w:type="dxa"/>
          </w:tcPr>
          <w:p w14:paraId="57A05BF7" w14:textId="77777777" w:rsidR="00677F85" w:rsidRPr="00300D73" w:rsidRDefault="00677F85" w:rsidP="00ED5C81">
            <w:pPr>
              <w:jc w:val="left"/>
              <w:rPr>
                <w:rFonts w:ascii="Myriad Pro Light" w:hAnsi="Myriad Pro Light" w:cs="Tahoma"/>
                <w:sz w:val="20"/>
                <w:szCs w:val="20"/>
              </w:rPr>
            </w:pPr>
            <w:r w:rsidRPr="00300D73">
              <w:rPr>
                <w:rFonts w:ascii="Myriad Pro Light" w:hAnsi="Myriad Pro Light" w:cs="Tahoma"/>
                <w:sz w:val="20"/>
                <w:szCs w:val="20"/>
              </w:rPr>
              <w:t>Surname</w:t>
            </w:r>
          </w:p>
        </w:tc>
        <w:tc>
          <w:tcPr>
            <w:tcW w:w="6724" w:type="dxa"/>
          </w:tcPr>
          <w:p w14:paraId="3DF4EE85" w14:textId="77777777" w:rsidR="00677F85" w:rsidRPr="00300D73" w:rsidRDefault="00677F85" w:rsidP="00ED5C81">
            <w:pPr>
              <w:rPr>
                <w:rFonts w:ascii="Myriad Pro Light" w:hAnsi="Myriad Pro Light" w:cs="Tahoma"/>
                <w:sz w:val="20"/>
                <w:szCs w:val="20"/>
              </w:rPr>
            </w:pPr>
            <w:r w:rsidRPr="00300D73">
              <w:rPr>
                <w:rFonts w:ascii="Myriad Pro Light" w:hAnsi="Myriad Pro Light" w:cs="Tahoma"/>
                <w:sz w:val="20"/>
                <w:szCs w:val="20"/>
              </w:rPr>
              <w:t>…………………………………………………………………………………………</w:t>
            </w:r>
          </w:p>
        </w:tc>
      </w:tr>
      <w:tr w:rsidR="00677F85" w:rsidRPr="00300D73" w14:paraId="7810EF5B" w14:textId="77777777" w:rsidTr="00ED5C81">
        <w:tc>
          <w:tcPr>
            <w:tcW w:w="2518" w:type="dxa"/>
          </w:tcPr>
          <w:p w14:paraId="5BDED6AA" w14:textId="77777777" w:rsidR="00677F85" w:rsidRPr="00300D73" w:rsidRDefault="00677F85" w:rsidP="00ED5C81">
            <w:pPr>
              <w:jc w:val="left"/>
              <w:rPr>
                <w:rFonts w:ascii="Myriad Pro Light" w:hAnsi="Myriad Pro Light" w:cs="Tahoma"/>
                <w:sz w:val="20"/>
                <w:szCs w:val="20"/>
              </w:rPr>
            </w:pPr>
            <w:r w:rsidRPr="00300D73">
              <w:rPr>
                <w:rFonts w:ascii="Myriad Pro Light" w:hAnsi="Myriad Pro Light" w:cs="Tahoma"/>
                <w:sz w:val="20"/>
                <w:szCs w:val="20"/>
              </w:rPr>
              <w:t>Full Christian names</w:t>
            </w:r>
          </w:p>
        </w:tc>
        <w:tc>
          <w:tcPr>
            <w:tcW w:w="6724" w:type="dxa"/>
          </w:tcPr>
          <w:p w14:paraId="0EDE0FCD" w14:textId="77777777" w:rsidR="00677F85" w:rsidRPr="00300D73" w:rsidRDefault="00677F85" w:rsidP="00ED5C81">
            <w:pPr>
              <w:rPr>
                <w:rFonts w:ascii="Myriad Pro Light" w:hAnsi="Myriad Pro Light" w:cs="Tahoma"/>
                <w:sz w:val="20"/>
                <w:szCs w:val="20"/>
              </w:rPr>
            </w:pPr>
            <w:r w:rsidRPr="00300D73">
              <w:rPr>
                <w:rFonts w:ascii="Myriad Pro Light" w:hAnsi="Myriad Pro Light" w:cs="Tahoma"/>
                <w:sz w:val="20"/>
                <w:szCs w:val="20"/>
              </w:rPr>
              <w:t>…………………………………………………………………………………………</w:t>
            </w:r>
          </w:p>
        </w:tc>
      </w:tr>
      <w:tr w:rsidR="00677F85" w:rsidRPr="00300D73" w14:paraId="5543EA9F" w14:textId="77777777" w:rsidTr="00ED5C81">
        <w:tc>
          <w:tcPr>
            <w:tcW w:w="2518" w:type="dxa"/>
          </w:tcPr>
          <w:p w14:paraId="3CBB65A1" w14:textId="77777777" w:rsidR="00677F85" w:rsidRPr="00300D73" w:rsidRDefault="00677F85" w:rsidP="00ED5C81">
            <w:pPr>
              <w:jc w:val="left"/>
              <w:rPr>
                <w:rFonts w:ascii="Myriad Pro Light" w:hAnsi="Myriad Pro Light" w:cs="Tahoma"/>
                <w:sz w:val="20"/>
                <w:szCs w:val="20"/>
              </w:rPr>
            </w:pPr>
            <w:r w:rsidRPr="00300D73">
              <w:rPr>
                <w:rFonts w:ascii="Myriad Pro Light" w:hAnsi="Myriad Pro Light" w:cs="Tahoma"/>
                <w:sz w:val="20"/>
                <w:szCs w:val="20"/>
              </w:rPr>
              <w:t>Title or preferred style</w:t>
            </w:r>
          </w:p>
        </w:tc>
        <w:tc>
          <w:tcPr>
            <w:tcW w:w="6724" w:type="dxa"/>
          </w:tcPr>
          <w:p w14:paraId="7C3696CB" w14:textId="77777777" w:rsidR="00677F85" w:rsidRPr="00300D73" w:rsidRDefault="00677F85" w:rsidP="00ED5C81">
            <w:pPr>
              <w:rPr>
                <w:rFonts w:ascii="Myriad Pro Light" w:hAnsi="Myriad Pro Light" w:cs="Tahoma"/>
                <w:sz w:val="20"/>
                <w:szCs w:val="20"/>
              </w:rPr>
            </w:pPr>
            <w:r w:rsidRPr="00300D73">
              <w:rPr>
                <w:rFonts w:ascii="Myriad Pro Light" w:hAnsi="Myriad Pro Light" w:cs="Tahoma"/>
                <w:sz w:val="20"/>
                <w:szCs w:val="20"/>
              </w:rPr>
              <w:t>…………………………………………………………………………………………</w:t>
            </w:r>
          </w:p>
        </w:tc>
      </w:tr>
      <w:tr w:rsidR="00677F85" w:rsidRPr="00300D73" w14:paraId="6ECC5920" w14:textId="77777777" w:rsidTr="00ED5C81">
        <w:tc>
          <w:tcPr>
            <w:tcW w:w="2518" w:type="dxa"/>
          </w:tcPr>
          <w:p w14:paraId="298CBFC9" w14:textId="77777777" w:rsidR="00677F85" w:rsidRPr="00300D73" w:rsidRDefault="00677F85" w:rsidP="00ED5C81">
            <w:pPr>
              <w:jc w:val="left"/>
              <w:rPr>
                <w:rFonts w:ascii="Myriad Pro Light" w:hAnsi="Myriad Pro Light" w:cs="Tahoma"/>
                <w:sz w:val="20"/>
                <w:szCs w:val="20"/>
              </w:rPr>
            </w:pPr>
            <w:r w:rsidRPr="00300D73">
              <w:rPr>
                <w:rFonts w:ascii="Myriad Pro Light" w:hAnsi="Myriad Pro Light" w:cs="Tahoma"/>
                <w:sz w:val="20"/>
                <w:szCs w:val="20"/>
              </w:rPr>
              <w:t>Address</w:t>
            </w:r>
          </w:p>
        </w:tc>
        <w:tc>
          <w:tcPr>
            <w:tcW w:w="6724" w:type="dxa"/>
          </w:tcPr>
          <w:p w14:paraId="17A65CB0" w14:textId="77777777" w:rsidR="00677F85" w:rsidRPr="00300D73" w:rsidRDefault="00677F85" w:rsidP="00ED5C81">
            <w:pPr>
              <w:rPr>
                <w:rFonts w:ascii="Myriad Pro Light" w:hAnsi="Myriad Pro Light" w:cs="Tahoma"/>
                <w:sz w:val="20"/>
                <w:szCs w:val="20"/>
              </w:rPr>
            </w:pPr>
            <w:r w:rsidRPr="00300D73">
              <w:rPr>
                <w:rFonts w:ascii="Myriad Pro Light" w:hAnsi="Myriad Pro Light" w:cs="Tahoma"/>
                <w:sz w:val="20"/>
                <w:szCs w:val="20"/>
              </w:rPr>
              <w:t>…………………………………………………………………………………………</w:t>
            </w:r>
          </w:p>
          <w:p w14:paraId="643E772B" w14:textId="77777777" w:rsidR="00677F85" w:rsidRPr="00300D73" w:rsidRDefault="00677F85" w:rsidP="00ED5C81">
            <w:pPr>
              <w:rPr>
                <w:rFonts w:ascii="Myriad Pro Light" w:hAnsi="Myriad Pro Light" w:cs="Tahoma"/>
                <w:sz w:val="20"/>
                <w:szCs w:val="20"/>
              </w:rPr>
            </w:pPr>
            <w:r w:rsidRPr="00300D73">
              <w:rPr>
                <w:rFonts w:ascii="Myriad Pro Light" w:hAnsi="Myriad Pro Light" w:cs="Tahoma"/>
                <w:sz w:val="20"/>
                <w:szCs w:val="20"/>
              </w:rPr>
              <w:t>…………………………………………………………………………………………</w:t>
            </w:r>
          </w:p>
          <w:p w14:paraId="4B6EA568" w14:textId="77777777" w:rsidR="00677F85" w:rsidRPr="00300D73" w:rsidRDefault="00677F85" w:rsidP="00ED5C81">
            <w:pPr>
              <w:rPr>
                <w:rFonts w:ascii="Myriad Pro Light" w:hAnsi="Myriad Pro Light" w:cs="Tahoma"/>
                <w:sz w:val="20"/>
                <w:szCs w:val="20"/>
              </w:rPr>
            </w:pPr>
            <w:r w:rsidRPr="00300D73">
              <w:rPr>
                <w:rFonts w:ascii="Myriad Pro Light" w:hAnsi="Myriad Pro Light" w:cs="Tahoma"/>
                <w:sz w:val="20"/>
                <w:szCs w:val="20"/>
              </w:rPr>
              <w:t>…………………………………………………Postcode.…………………………</w:t>
            </w:r>
          </w:p>
        </w:tc>
      </w:tr>
      <w:tr w:rsidR="00677F85" w:rsidRPr="00300D73" w14:paraId="78EAC22B" w14:textId="77777777" w:rsidTr="00ED5C81">
        <w:tc>
          <w:tcPr>
            <w:tcW w:w="2518" w:type="dxa"/>
          </w:tcPr>
          <w:p w14:paraId="3084125E" w14:textId="77777777" w:rsidR="00677F85" w:rsidRPr="00300D73" w:rsidRDefault="00677F85" w:rsidP="00ED5C81">
            <w:pPr>
              <w:jc w:val="left"/>
              <w:rPr>
                <w:rFonts w:ascii="Myriad Pro Light" w:hAnsi="Myriad Pro Light" w:cs="Tahoma"/>
                <w:sz w:val="20"/>
                <w:szCs w:val="20"/>
              </w:rPr>
            </w:pPr>
            <w:r w:rsidRPr="00300D73">
              <w:rPr>
                <w:rFonts w:ascii="Myriad Pro Light" w:hAnsi="Myriad Pro Light" w:cs="Tahoma"/>
                <w:sz w:val="20"/>
                <w:szCs w:val="20"/>
              </w:rPr>
              <w:t>Email</w:t>
            </w:r>
          </w:p>
        </w:tc>
        <w:tc>
          <w:tcPr>
            <w:tcW w:w="6724" w:type="dxa"/>
          </w:tcPr>
          <w:p w14:paraId="55C16FCC" w14:textId="77777777" w:rsidR="00677F85" w:rsidRPr="00300D73" w:rsidRDefault="00677F85" w:rsidP="00ED5C81">
            <w:pPr>
              <w:rPr>
                <w:rFonts w:ascii="Myriad Pro Light" w:hAnsi="Myriad Pro Light" w:cs="Tahoma"/>
                <w:sz w:val="20"/>
                <w:szCs w:val="20"/>
              </w:rPr>
            </w:pPr>
            <w:r w:rsidRPr="00300D73">
              <w:rPr>
                <w:rFonts w:ascii="Myriad Pro Light" w:hAnsi="Myriad Pro Light" w:cs="Tahoma"/>
                <w:sz w:val="20"/>
                <w:szCs w:val="20"/>
              </w:rPr>
              <w:t>…………………………………………………………………………………………</w:t>
            </w:r>
          </w:p>
        </w:tc>
      </w:tr>
      <w:tr w:rsidR="00677F85" w:rsidRPr="00300D73" w14:paraId="6C0E26EF" w14:textId="77777777" w:rsidTr="00ED5C81">
        <w:tc>
          <w:tcPr>
            <w:tcW w:w="2518" w:type="dxa"/>
          </w:tcPr>
          <w:p w14:paraId="6127DC63" w14:textId="0C13A277" w:rsidR="00677F85" w:rsidRPr="00300D73" w:rsidRDefault="00677F85" w:rsidP="00677F85">
            <w:pPr>
              <w:jc w:val="left"/>
              <w:rPr>
                <w:rFonts w:ascii="Myriad Pro Light" w:hAnsi="Myriad Pro Light" w:cs="Tahoma"/>
                <w:sz w:val="20"/>
                <w:szCs w:val="20"/>
              </w:rPr>
            </w:pPr>
            <w:r>
              <w:rPr>
                <w:rFonts w:ascii="Myriad Pro Light" w:hAnsi="Myriad Pro Light" w:cs="Arial"/>
                <w:sz w:val="23"/>
                <w:szCs w:val="23"/>
              </w:rPr>
              <w:t>On the electoral role of the parish of</w:t>
            </w:r>
          </w:p>
        </w:tc>
        <w:tc>
          <w:tcPr>
            <w:tcW w:w="6724" w:type="dxa"/>
          </w:tcPr>
          <w:p w14:paraId="0A1069E6" w14:textId="77777777" w:rsidR="00677F85" w:rsidRDefault="00677F85" w:rsidP="00677F85">
            <w:pPr>
              <w:rPr>
                <w:rFonts w:ascii="Myriad Pro Light" w:hAnsi="Myriad Pro Light" w:cs="Tahoma"/>
                <w:sz w:val="20"/>
                <w:szCs w:val="20"/>
              </w:rPr>
            </w:pPr>
          </w:p>
          <w:p w14:paraId="513EAA0A" w14:textId="32B15972" w:rsidR="00677F85" w:rsidRPr="00300D73" w:rsidRDefault="00677F85" w:rsidP="00677F85">
            <w:pPr>
              <w:spacing w:before="120"/>
              <w:rPr>
                <w:rFonts w:ascii="Myriad Pro Light" w:hAnsi="Myriad Pro Light" w:cs="Tahoma"/>
                <w:sz w:val="20"/>
                <w:szCs w:val="20"/>
              </w:rPr>
            </w:pPr>
            <w:r w:rsidRPr="00300D73">
              <w:rPr>
                <w:rFonts w:ascii="Myriad Pro Light" w:hAnsi="Myriad Pro Light" w:cs="Tahoma"/>
                <w:sz w:val="20"/>
                <w:szCs w:val="20"/>
              </w:rPr>
              <w:t>…………………………………………………………………………………………</w:t>
            </w:r>
            <w:r>
              <w:rPr>
                <w:rStyle w:val="FootnoteReference"/>
                <w:rFonts w:ascii="Myriad Pro Light" w:hAnsi="Myriad Pro Light" w:cs="Tahoma"/>
                <w:sz w:val="20"/>
                <w:szCs w:val="20"/>
              </w:rPr>
              <w:footnoteReference w:id="1"/>
            </w:r>
          </w:p>
        </w:tc>
      </w:tr>
      <w:tr w:rsidR="00677F85" w:rsidRPr="00300D73" w14:paraId="41441BEF" w14:textId="77777777" w:rsidTr="00ED5C81">
        <w:tc>
          <w:tcPr>
            <w:tcW w:w="2518" w:type="dxa"/>
          </w:tcPr>
          <w:p w14:paraId="75F88ED7" w14:textId="77777777" w:rsidR="00677F85" w:rsidRPr="00300D73" w:rsidRDefault="00677F85" w:rsidP="00ED5C81">
            <w:pPr>
              <w:jc w:val="left"/>
              <w:rPr>
                <w:rFonts w:ascii="Myriad Pro Light" w:hAnsi="Myriad Pro Light" w:cs="Tahoma"/>
                <w:sz w:val="20"/>
                <w:szCs w:val="20"/>
              </w:rPr>
            </w:pPr>
            <w:r w:rsidRPr="00300D73">
              <w:rPr>
                <w:rFonts w:ascii="Myriad Pro Light" w:hAnsi="Myriad Pro Light" w:cs="Tahoma"/>
                <w:sz w:val="20"/>
                <w:szCs w:val="20"/>
              </w:rPr>
              <w:t>Year of birth</w:t>
            </w:r>
          </w:p>
        </w:tc>
        <w:tc>
          <w:tcPr>
            <w:tcW w:w="6724" w:type="dxa"/>
          </w:tcPr>
          <w:p w14:paraId="5B8CBD39" w14:textId="77777777" w:rsidR="00677F85" w:rsidRPr="00300D73" w:rsidRDefault="00677F85" w:rsidP="00ED5C81">
            <w:pPr>
              <w:rPr>
                <w:rFonts w:ascii="Myriad Pro Light" w:hAnsi="Myriad Pro Light" w:cs="Tahoma"/>
                <w:sz w:val="20"/>
                <w:szCs w:val="20"/>
              </w:rPr>
            </w:pPr>
            <w:r w:rsidRPr="00300D73">
              <w:rPr>
                <w:rFonts w:ascii="Myriad Pro Light" w:hAnsi="Myriad Pro Light" w:cs="Tahoma"/>
                <w:sz w:val="20"/>
                <w:szCs w:val="20"/>
              </w:rPr>
              <w:t>…………………………………………………………………………………………</w:t>
            </w:r>
          </w:p>
        </w:tc>
      </w:tr>
    </w:tbl>
    <w:p w14:paraId="19BF36A7" w14:textId="77777777" w:rsidR="00677F85" w:rsidRPr="00B37011" w:rsidRDefault="00677F85" w:rsidP="00777B82">
      <w:pPr>
        <w:rPr>
          <w:rFonts w:ascii="Tahoma" w:hAnsi="Tahoma" w:cs="Tahoma"/>
          <w:b/>
          <w:bCs/>
          <w:sz w:val="20"/>
          <w:szCs w:val="20"/>
        </w:rPr>
      </w:pPr>
    </w:p>
    <w:p w14:paraId="0F2E4646" w14:textId="77777777" w:rsidR="00B7489D" w:rsidRPr="00300D73" w:rsidRDefault="00B7489D" w:rsidP="00B7489D">
      <w:pPr>
        <w:tabs>
          <w:tab w:val="left" w:pos="1440"/>
          <w:tab w:val="left" w:pos="2160"/>
          <w:tab w:val="left" w:pos="5040"/>
        </w:tabs>
        <w:spacing w:line="360" w:lineRule="auto"/>
        <w:jc w:val="both"/>
        <w:rPr>
          <w:rFonts w:ascii="Myriad Pro Light" w:hAnsi="Myriad Pro Light" w:cs="Arial"/>
          <w:sz w:val="23"/>
          <w:szCs w:val="23"/>
        </w:rPr>
      </w:pPr>
      <w:r w:rsidRPr="00300D73">
        <w:rPr>
          <w:rFonts w:ascii="Myriad Pro Light" w:hAnsi="Myriad Pro Light" w:cs="Arial"/>
          <w:sz w:val="23"/>
          <w:szCs w:val="23"/>
        </w:rPr>
        <w:t xml:space="preserve">Have you previously served as a member of the General Synod? Please indicate by putting a cross in the appropriate box?      Yes   </w:t>
      </w:r>
      <w:sdt>
        <w:sdtPr>
          <w:rPr>
            <w:rFonts w:ascii="Myriad Pro Light" w:hAnsi="Myriad Pro Light" w:cs="Arial"/>
            <w:sz w:val="23"/>
            <w:szCs w:val="23"/>
          </w:rPr>
          <w:id w:val="358400836"/>
          <w14:checkbox>
            <w14:checked w14:val="0"/>
            <w14:checkedState w14:val="2612" w14:font="MS Gothic"/>
            <w14:uncheckedState w14:val="2610" w14:font="MS Gothic"/>
          </w14:checkbox>
        </w:sdtPr>
        <w:sdtContent>
          <w:r w:rsidRPr="00300D73">
            <w:rPr>
              <w:rFonts w:ascii="Segoe UI Symbol" w:eastAsia="MS Gothic" w:hAnsi="Segoe UI Symbol" w:cs="Segoe UI Symbol"/>
              <w:sz w:val="23"/>
              <w:szCs w:val="23"/>
            </w:rPr>
            <w:t>☐</w:t>
          </w:r>
        </w:sdtContent>
      </w:sdt>
      <w:r w:rsidRPr="00300D73">
        <w:rPr>
          <w:rFonts w:ascii="Myriad Pro Light" w:hAnsi="Myriad Pro Light" w:cs="Arial"/>
          <w:sz w:val="23"/>
          <w:szCs w:val="23"/>
        </w:rPr>
        <w:t xml:space="preserve">  </w:t>
      </w:r>
      <w:r w:rsidRPr="00300D73">
        <w:rPr>
          <w:rFonts w:ascii="Myriad Pro Light" w:hAnsi="Myriad Pro Light" w:cs="Arial"/>
          <w:sz w:val="23"/>
          <w:szCs w:val="23"/>
        </w:rPr>
        <w:tab/>
        <w:t xml:space="preserve">    No</w:t>
      </w:r>
      <w:r w:rsidRPr="00300D73">
        <w:rPr>
          <w:rFonts w:ascii="Myriad Pro Light" w:hAnsi="Myriad Pro Light" w:cs="Arial"/>
          <w:sz w:val="23"/>
          <w:szCs w:val="23"/>
        </w:rPr>
        <w:tab/>
      </w:r>
      <w:sdt>
        <w:sdtPr>
          <w:rPr>
            <w:rFonts w:ascii="Myriad Pro Light" w:hAnsi="Myriad Pro Light" w:cs="Arial"/>
            <w:sz w:val="23"/>
            <w:szCs w:val="23"/>
          </w:rPr>
          <w:id w:val="1779525106"/>
          <w14:checkbox>
            <w14:checked w14:val="0"/>
            <w14:checkedState w14:val="2612" w14:font="MS Gothic"/>
            <w14:uncheckedState w14:val="2610" w14:font="MS Gothic"/>
          </w14:checkbox>
        </w:sdtPr>
        <w:sdtContent>
          <w:r w:rsidRPr="00300D73">
            <w:rPr>
              <w:rFonts w:ascii="Segoe UI Symbol" w:eastAsia="MS Gothic" w:hAnsi="Segoe UI Symbol" w:cs="Segoe UI Symbol"/>
              <w:sz w:val="23"/>
              <w:szCs w:val="23"/>
            </w:rPr>
            <w:t>☐</w:t>
          </w:r>
        </w:sdtContent>
      </w:sdt>
    </w:p>
    <w:p w14:paraId="64D79CF7" w14:textId="7D4AA173" w:rsidR="00B2118A" w:rsidRPr="00B37011" w:rsidRDefault="00B7489D" w:rsidP="00B7489D">
      <w:pPr>
        <w:rPr>
          <w:rFonts w:ascii="Tahoma" w:hAnsi="Tahoma" w:cs="Tahoma"/>
          <w:sz w:val="20"/>
          <w:szCs w:val="20"/>
        </w:rPr>
      </w:pPr>
      <w:r w:rsidRPr="00300D73">
        <w:rPr>
          <w:rFonts w:ascii="Myriad Pro Light" w:hAnsi="Myriad Pro Light" w:cs="Arial"/>
          <w:sz w:val="23"/>
          <w:szCs w:val="23"/>
        </w:rPr>
        <w:t>If yes, please give dates of previous service and the House to which you belonged: ………………………………………………………………………………………………</w:t>
      </w:r>
    </w:p>
    <w:p w14:paraId="3848647C" w14:textId="77777777" w:rsidR="00B7489D" w:rsidRDefault="00B7489D">
      <w:pPr>
        <w:spacing w:after="200" w:line="276" w:lineRule="auto"/>
        <w:rPr>
          <w:rFonts w:ascii="Tahoma" w:hAnsi="Tahoma" w:cs="Tahoma"/>
          <w:b/>
          <w:bCs/>
          <w:sz w:val="20"/>
          <w:szCs w:val="20"/>
        </w:rPr>
      </w:pPr>
      <w:r>
        <w:rPr>
          <w:rFonts w:ascii="Tahoma" w:hAnsi="Tahoma" w:cs="Tahoma"/>
          <w:b/>
          <w:bCs/>
          <w:sz w:val="20"/>
          <w:szCs w:val="20"/>
        </w:rPr>
        <w:br w:type="page"/>
      </w:r>
    </w:p>
    <w:p w14:paraId="4CF667CF" w14:textId="77777777" w:rsidR="00025768" w:rsidRPr="00677AA1" w:rsidRDefault="00025768" w:rsidP="00886F8E">
      <w:pPr>
        <w:spacing w:after="240"/>
        <w:rPr>
          <w:rFonts w:ascii="Myriad Pro" w:hAnsi="Myriad Pro" w:cs="Tahoma"/>
          <w:sz w:val="22"/>
          <w:szCs w:val="22"/>
        </w:rPr>
      </w:pPr>
      <w:r w:rsidRPr="00677AA1">
        <w:rPr>
          <w:rFonts w:ascii="Myriad Pro" w:hAnsi="Myriad Pro" w:cs="Tahoma"/>
          <w:sz w:val="22"/>
          <w:szCs w:val="22"/>
        </w:rPr>
        <w:lastRenderedPageBreak/>
        <w:t>Particulars of nominator (1)</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025768" w:rsidRPr="00300D73" w14:paraId="6A933AA8" w14:textId="77777777" w:rsidTr="00ED5C81">
        <w:tc>
          <w:tcPr>
            <w:tcW w:w="2518" w:type="dxa"/>
          </w:tcPr>
          <w:p w14:paraId="23F93DC1"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Full Name</w:t>
            </w:r>
          </w:p>
        </w:tc>
        <w:tc>
          <w:tcPr>
            <w:tcW w:w="6724" w:type="dxa"/>
          </w:tcPr>
          <w:p w14:paraId="2BC2C884"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tc>
      </w:tr>
      <w:tr w:rsidR="00025768" w:rsidRPr="00300D73" w14:paraId="38CDFB9B" w14:textId="77777777" w:rsidTr="00ED5C81">
        <w:tc>
          <w:tcPr>
            <w:tcW w:w="2518" w:type="dxa"/>
          </w:tcPr>
          <w:p w14:paraId="2D3E1C8B"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Title or preferred style</w:t>
            </w:r>
          </w:p>
        </w:tc>
        <w:tc>
          <w:tcPr>
            <w:tcW w:w="6724" w:type="dxa"/>
          </w:tcPr>
          <w:p w14:paraId="42D9CE59"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tc>
      </w:tr>
      <w:tr w:rsidR="00025768" w:rsidRPr="00300D73" w14:paraId="3E3521EE" w14:textId="77777777" w:rsidTr="00ED5C81">
        <w:tc>
          <w:tcPr>
            <w:tcW w:w="2518" w:type="dxa"/>
          </w:tcPr>
          <w:p w14:paraId="513A49E4"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Address</w:t>
            </w:r>
          </w:p>
        </w:tc>
        <w:tc>
          <w:tcPr>
            <w:tcW w:w="6724" w:type="dxa"/>
          </w:tcPr>
          <w:p w14:paraId="44318ED6"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p w14:paraId="3C418DDF"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p w14:paraId="39EC6D98"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…………………………………………………Postcode.…………………………</w:t>
            </w:r>
          </w:p>
        </w:tc>
      </w:tr>
      <w:tr w:rsidR="00025768" w:rsidRPr="00300D73" w14:paraId="0AF3349B" w14:textId="77777777" w:rsidTr="00ED5C81">
        <w:tc>
          <w:tcPr>
            <w:tcW w:w="2518" w:type="dxa"/>
          </w:tcPr>
          <w:p w14:paraId="17638CC4"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Member of</w:t>
            </w:r>
          </w:p>
        </w:tc>
        <w:tc>
          <w:tcPr>
            <w:tcW w:w="6724" w:type="dxa"/>
          </w:tcPr>
          <w:p w14:paraId="611C04DB"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 deanery synod</w:t>
            </w:r>
          </w:p>
        </w:tc>
      </w:tr>
    </w:tbl>
    <w:p w14:paraId="2F35D921" w14:textId="77777777" w:rsidR="00025768" w:rsidRPr="00677AA1" w:rsidRDefault="00025768" w:rsidP="00886F8E">
      <w:pPr>
        <w:spacing w:before="240" w:after="240"/>
        <w:rPr>
          <w:rFonts w:ascii="Myriad Pro" w:hAnsi="Myriad Pro" w:cs="Tahoma"/>
          <w:sz w:val="22"/>
          <w:szCs w:val="22"/>
        </w:rPr>
      </w:pPr>
      <w:r w:rsidRPr="00677AA1">
        <w:rPr>
          <w:rFonts w:ascii="Myriad Pro" w:hAnsi="Myriad Pro" w:cs="Tahoma"/>
          <w:sz w:val="22"/>
          <w:szCs w:val="22"/>
        </w:rPr>
        <w:t>Signature of nominator (1)</w:t>
      </w:r>
    </w:p>
    <w:p w14:paraId="3FD79105" w14:textId="3EA866C0" w:rsidR="00025768" w:rsidRPr="00300D73" w:rsidRDefault="00025768" w:rsidP="00025768">
      <w:pPr>
        <w:pStyle w:val="BodyTextIndent3"/>
        <w:tabs>
          <w:tab w:val="left" w:pos="1440"/>
          <w:tab w:val="left" w:pos="2160"/>
          <w:tab w:val="left" w:pos="2700"/>
          <w:tab w:val="left" w:pos="5040"/>
        </w:tabs>
        <w:ind w:left="0"/>
        <w:rPr>
          <w:rFonts w:ascii="Myriad Pro Light" w:hAnsi="Myriad Pro Light" w:cs="Arial"/>
          <w:sz w:val="23"/>
          <w:szCs w:val="23"/>
        </w:rPr>
      </w:pPr>
      <w:r w:rsidRPr="00300D73">
        <w:rPr>
          <w:rFonts w:ascii="Myriad Pro Light" w:hAnsi="Myriad Pro Light" w:cs="Arial"/>
          <w:sz w:val="23"/>
          <w:szCs w:val="23"/>
        </w:rPr>
        <w:t>I, the undersigned, being a qualified elector in the nominate the above candidate as a person qualified to serve as a member of the House of Laity for the diocese.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025768" w:rsidRPr="00300D73" w14:paraId="51DEE4F5" w14:textId="77777777" w:rsidTr="00ED5C81">
        <w:tc>
          <w:tcPr>
            <w:tcW w:w="2518" w:type="dxa"/>
          </w:tcPr>
          <w:p w14:paraId="4BE331FA"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Signature</w:t>
            </w:r>
          </w:p>
        </w:tc>
        <w:tc>
          <w:tcPr>
            <w:tcW w:w="6724" w:type="dxa"/>
          </w:tcPr>
          <w:p w14:paraId="66011065"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tc>
      </w:tr>
      <w:tr w:rsidR="00025768" w:rsidRPr="00300D73" w14:paraId="26979C6F" w14:textId="77777777" w:rsidTr="00ED5C81">
        <w:tc>
          <w:tcPr>
            <w:tcW w:w="2518" w:type="dxa"/>
          </w:tcPr>
          <w:p w14:paraId="6F0264EA"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Date</w:t>
            </w:r>
          </w:p>
        </w:tc>
        <w:tc>
          <w:tcPr>
            <w:tcW w:w="6724" w:type="dxa"/>
          </w:tcPr>
          <w:p w14:paraId="49E66403"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 2026</w:t>
            </w:r>
          </w:p>
        </w:tc>
      </w:tr>
    </w:tbl>
    <w:p w14:paraId="73C2CC4C" w14:textId="77777777" w:rsidR="00025768" w:rsidRPr="00677AA1" w:rsidRDefault="00025768" w:rsidP="00677AA1">
      <w:pPr>
        <w:spacing w:before="240" w:after="240"/>
        <w:rPr>
          <w:rFonts w:ascii="Myriad Pro" w:hAnsi="Myriad Pro" w:cs="Tahoma"/>
          <w:sz w:val="22"/>
          <w:szCs w:val="22"/>
        </w:rPr>
      </w:pPr>
      <w:r w:rsidRPr="00677AA1">
        <w:rPr>
          <w:rFonts w:ascii="Myriad Pro" w:hAnsi="Myriad Pro" w:cs="Tahoma"/>
          <w:sz w:val="22"/>
          <w:szCs w:val="22"/>
        </w:rPr>
        <w:t>Particulars of nominator (2)</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025768" w:rsidRPr="00300D73" w14:paraId="49B70AF4" w14:textId="77777777" w:rsidTr="00ED5C81">
        <w:tc>
          <w:tcPr>
            <w:tcW w:w="2518" w:type="dxa"/>
          </w:tcPr>
          <w:p w14:paraId="13248416"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Full Name</w:t>
            </w:r>
          </w:p>
        </w:tc>
        <w:tc>
          <w:tcPr>
            <w:tcW w:w="6724" w:type="dxa"/>
          </w:tcPr>
          <w:p w14:paraId="7AEBF8DC"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tc>
      </w:tr>
      <w:tr w:rsidR="00025768" w:rsidRPr="00300D73" w14:paraId="0EB4C205" w14:textId="77777777" w:rsidTr="00ED5C81">
        <w:tc>
          <w:tcPr>
            <w:tcW w:w="2518" w:type="dxa"/>
          </w:tcPr>
          <w:p w14:paraId="0E2C1660"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Title or preferred style</w:t>
            </w:r>
          </w:p>
        </w:tc>
        <w:tc>
          <w:tcPr>
            <w:tcW w:w="6724" w:type="dxa"/>
          </w:tcPr>
          <w:p w14:paraId="4C630B49"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tc>
      </w:tr>
      <w:tr w:rsidR="00025768" w:rsidRPr="00300D73" w14:paraId="3FFC5258" w14:textId="77777777" w:rsidTr="00ED5C81">
        <w:tc>
          <w:tcPr>
            <w:tcW w:w="2518" w:type="dxa"/>
          </w:tcPr>
          <w:p w14:paraId="4783ECC4"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Address</w:t>
            </w:r>
          </w:p>
        </w:tc>
        <w:tc>
          <w:tcPr>
            <w:tcW w:w="6724" w:type="dxa"/>
          </w:tcPr>
          <w:p w14:paraId="2B1F08D3"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p w14:paraId="60A25686"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p w14:paraId="4EDE44A5"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…………………………………………………Postcode.…………………………</w:t>
            </w:r>
          </w:p>
        </w:tc>
      </w:tr>
      <w:tr w:rsidR="00025768" w:rsidRPr="00300D73" w14:paraId="090F0F1A" w14:textId="77777777" w:rsidTr="00ED5C81">
        <w:tc>
          <w:tcPr>
            <w:tcW w:w="2518" w:type="dxa"/>
          </w:tcPr>
          <w:p w14:paraId="4DEFE318"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Member of</w:t>
            </w:r>
          </w:p>
        </w:tc>
        <w:tc>
          <w:tcPr>
            <w:tcW w:w="6724" w:type="dxa"/>
          </w:tcPr>
          <w:p w14:paraId="06E7E37E"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 deanery synod</w:t>
            </w:r>
          </w:p>
        </w:tc>
      </w:tr>
    </w:tbl>
    <w:p w14:paraId="21C30002" w14:textId="77777777" w:rsidR="00025768" w:rsidRPr="00677AA1" w:rsidRDefault="00025768" w:rsidP="00677AA1">
      <w:pPr>
        <w:spacing w:before="240" w:after="240"/>
        <w:rPr>
          <w:rFonts w:ascii="Myriad Pro" w:hAnsi="Myriad Pro" w:cs="Tahoma"/>
          <w:sz w:val="22"/>
          <w:szCs w:val="22"/>
        </w:rPr>
      </w:pPr>
      <w:r w:rsidRPr="00677AA1">
        <w:rPr>
          <w:rFonts w:ascii="Myriad Pro" w:hAnsi="Myriad Pro" w:cs="Tahoma"/>
          <w:sz w:val="22"/>
          <w:szCs w:val="22"/>
        </w:rPr>
        <w:t>Signature of nominator (2)</w:t>
      </w:r>
    </w:p>
    <w:p w14:paraId="50E422F8" w14:textId="28CAFE97" w:rsidR="00025768" w:rsidRPr="00300D73" w:rsidRDefault="00025768" w:rsidP="00025768">
      <w:pPr>
        <w:pStyle w:val="BodyTextIndent3"/>
        <w:tabs>
          <w:tab w:val="left" w:pos="1440"/>
          <w:tab w:val="left" w:pos="2160"/>
          <w:tab w:val="left" w:pos="2700"/>
          <w:tab w:val="left" w:pos="5040"/>
        </w:tabs>
        <w:ind w:left="0"/>
        <w:rPr>
          <w:rFonts w:ascii="Myriad Pro Light" w:hAnsi="Myriad Pro Light" w:cs="Arial"/>
          <w:sz w:val="23"/>
          <w:szCs w:val="23"/>
        </w:rPr>
      </w:pPr>
      <w:r w:rsidRPr="00300D73">
        <w:rPr>
          <w:rFonts w:ascii="Myriad Pro Light" w:hAnsi="Myriad Pro Light" w:cs="Arial"/>
          <w:sz w:val="23"/>
          <w:szCs w:val="23"/>
        </w:rPr>
        <w:t>I, the undersigned, being a qualified elector in the nominate the above candidate as a person qualified to serve as member of the House of Laity for the diocese.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025768" w:rsidRPr="00300D73" w14:paraId="1FF73AB4" w14:textId="77777777" w:rsidTr="00ED5C81">
        <w:tc>
          <w:tcPr>
            <w:tcW w:w="2518" w:type="dxa"/>
          </w:tcPr>
          <w:p w14:paraId="5B1E608E"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Signature</w:t>
            </w:r>
          </w:p>
        </w:tc>
        <w:tc>
          <w:tcPr>
            <w:tcW w:w="6724" w:type="dxa"/>
          </w:tcPr>
          <w:p w14:paraId="376B06F8"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tc>
      </w:tr>
      <w:tr w:rsidR="00025768" w:rsidRPr="00300D73" w14:paraId="72E194FD" w14:textId="77777777" w:rsidTr="00ED5C81">
        <w:tc>
          <w:tcPr>
            <w:tcW w:w="2518" w:type="dxa"/>
          </w:tcPr>
          <w:p w14:paraId="6A93C05D"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Date</w:t>
            </w:r>
          </w:p>
        </w:tc>
        <w:tc>
          <w:tcPr>
            <w:tcW w:w="6724" w:type="dxa"/>
          </w:tcPr>
          <w:p w14:paraId="414799BC"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 2026</w:t>
            </w:r>
          </w:p>
        </w:tc>
      </w:tr>
    </w:tbl>
    <w:p w14:paraId="65D43565" w14:textId="77777777" w:rsidR="00677AA1" w:rsidRDefault="00677AA1" w:rsidP="00677AA1">
      <w:pPr>
        <w:spacing w:before="240" w:after="240"/>
        <w:rPr>
          <w:rFonts w:ascii="Myriad Pro" w:hAnsi="Myriad Pro" w:cs="Tahoma"/>
          <w:sz w:val="22"/>
          <w:szCs w:val="22"/>
        </w:rPr>
      </w:pPr>
    </w:p>
    <w:p w14:paraId="4AFE67A8" w14:textId="77777777" w:rsidR="00677AA1" w:rsidRDefault="00677AA1">
      <w:pPr>
        <w:spacing w:after="200" w:line="276" w:lineRule="auto"/>
        <w:rPr>
          <w:rFonts w:ascii="Myriad Pro" w:hAnsi="Myriad Pro" w:cs="Tahoma"/>
          <w:sz w:val="22"/>
          <w:szCs w:val="22"/>
        </w:rPr>
      </w:pPr>
      <w:r>
        <w:rPr>
          <w:rFonts w:ascii="Myriad Pro" w:hAnsi="Myriad Pro" w:cs="Tahoma"/>
          <w:sz w:val="22"/>
          <w:szCs w:val="22"/>
        </w:rPr>
        <w:br w:type="page"/>
      </w:r>
    </w:p>
    <w:p w14:paraId="492FEAA8" w14:textId="1911628D" w:rsidR="00025768" w:rsidRPr="00677AA1" w:rsidRDefault="00025768" w:rsidP="00677AA1">
      <w:pPr>
        <w:spacing w:before="240" w:after="240"/>
        <w:rPr>
          <w:rFonts w:ascii="Myriad Pro" w:hAnsi="Myriad Pro" w:cs="Tahoma"/>
          <w:sz w:val="22"/>
          <w:szCs w:val="22"/>
        </w:rPr>
      </w:pPr>
      <w:r w:rsidRPr="00677AA1">
        <w:rPr>
          <w:rFonts w:ascii="Myriad Pro" w:hAnsi="Myriad Pro" w:cs="Tahoma"/>
          <w:sz w:val="22"/>
          <w:szCs w:val="22"/>
        </w:rPr>
        <w:lastRenderedPageBreak/>
        <w:t>Consent of candidate</w:t>
      </w:r>
    </w:p>
    <w:p w14:paraId="4E4A0F04" w14:textId="453758FA" w:rsidR="00025768" w:rsidRPr="00300D73" w:rsidRDefault="00025768" w:rsidP="00025768">
      <w:pPr>
        <w:pStyle w:val="BodyTextIndent3"/>
        <w:tabs>
          <w:tab w:val="left" w:pos="1440"/>
          <w:tab w:val="left" w:pos="2160"/>
          <w:tab w:val="left" w:pos="5040"/>
        </w:tabs>
        <w:ind w:left="0"/>
        <w:rPr>
          <w:rFonts w:ascii="Myriad Pro Light" w:hAnsi="Myriad Pro Light" w:cs="Arial"/>
          <w:sz w:val="23"/>
          <w:szCs w:val="23"/>
        </w:rPr>
      </w:pPr>
      <w:r w:rsidRPr="00300D73">
        <w:rPr>
          <w:rFonts w:ascii="Myriad Pro Light" w:hAnsi="Myriad Pro Light" w:cs="Arial"/>
          <w:sz w:val="23"/>
          <w:szCs w:val="23"/>
        </w:rPr>
        <w:t>I hereby declare my consent to stand for election and to serve as member of the House of Laity for the diocese of Southwark.</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7016"/>
      </w:tblGrid>
      <w:tr w:rsidR="00025768" w:rsidRPr="00300D73" w14:paraId="06CC5096" w14:textId="77777777" w:rsidTr="00ED5C81">
        <w:tc>
          <w:tcPr>
            <w:tcW w:w="2518" w:type="dxa"/>
          </w:tcPr>
          <w:p w14:paraId="0A2EDA15"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Signature</w:t>
            </w:r>
          </w:p>
        </w:tc>
        <w:tc>
          <w:tcPr>
            <w:tcW w:w="6724" w:type="dxa"/>
          </w:tcPr>
          <w:p w14:paraId="42711200"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w:t>
            </w:r>
          </w:p>
        </w:tc>
      </w:tr>
      <w:tr w:rsidR="00025768" w:rsidRPr="00300D73" w14:paraId="34C3A2B0" w14:textId="77777777" w:rsidTr="00ED5C81">
        <w:tc>
          <w:tcPr>
            <w:tcW w:w="2518" w:type="dxa"/>
          </w:tcPr>
          <w:p w14:paraId="673C4203" w14:textId="77777777" w:rsidR="00025768" w:rsidRPr="00300D73" w:rsidRDefault="00025768" w:rsidP="00ED5C81">
            <w:pPr>
              <w:jc w:val="left"/>
              <w:rPr>
                <w:rFonts w:ascii="Myriad Pro Light" w:hAnsi="Myriad Pro Light" w:cs="Tahoma"/>
                <w:sz w:val="20"/>
                <w:szCs w:val="20"/>
              </w:rPr>
            </w:pPr>
            <w:r w:rsidRPr="00300D73">
              <w:rPr>
                <w:rFonts w:ascii="Myriad Pro Light" w:hAnsi="Myriad Pro Light" w:cs="Tahoma"/>
                <w:sz w:val="20"/>
                <w:szCs w:val="20"/>
              </w:rPr>
              <w:t>Date</w:t>
            </w:r>
          </w:p>
        </w:tc>
        <w:tc>
          <w:tcPr>
            <w:tcW w:w="6724" w:type="dxa"/>
          </w:tcPr>
          <w:p w14:paraId="0DBD5DC9" w14:textId="77777777" w:rsidR="00025768" w:rsidRPr="00300D73" w:rsidRDefault="00025768" w:rsidP="00ED5C81">
            <w:pPr>
              <w:rPr>
                <w:rFonts w:ascii="Myriad Pro Light" w:hAnsi="Myriad Pro Light" w:cs="Tahoma"/>
                <w:sz w:val="20"/>
                <w:szCs w:val="20"/>
              </w:rPr>
            </w:pPr>
            <w:r w:rsidRPr="00300D73">
              <w:rPr>
                <w:rFonts w:ascii="Myriad Pro Light" w:hAnsi="Myriad Pro Light" w:cs="Tahoma"/>
                <w:sz w:val="20"/>
                <w:szCs w:val="20"/>
              </w:rPr>
              <w:t>………………………………………………………………………………… 2026</w:t>
            </w:r>
          </w:p>
        </w:tc>
      </w:tr>
    </w:tbl>
    <w:p w14:paraId="09C5908D" w14:textId="426DA0C6" w:rsidR="00677AA1" w:rsidRDefault="00025768" w:rsidP="00677AA1">
      <w:pPr>
        <w:spacing w:before="240" w:after="240"/>
        <w:rPr>
          <w:rFonts w:ascii="Myriad Pro" w:hAnsi="Myriad Pro" w:cs="Tahoma"/>
          <w:sz w:val="22"/>
          <w:szCs w:val="22"/>
        </w:rPr>
      </w:pPr>
      <w:r w:rsidRPr="00677AA1">
        <w:rPr>
          <w:rFonts w:ascii="Myriad Pro" w:hAnsi="Myriad Pro" w:cs="Tahoma"/>
          <w:sz w:val="22"/>
          <w:szCs w:val="22"/>
        </w:rPr>
        <w:t>For qualifications and details of electoral addresses see accompanying notes.</w:t>
      </w:r>
    </w:p>
    <w:p w14:paraId="02BDAC11" w14:textId="77777777" w:rsidR="00677AA1" w:rsidRDefault="00677AA1">
      <w:pPr>
        <w:spacing w:after="200" w:line="276" w:lineRule="auto"/>
        <w:rPr>
          <w:rFonts w:ascii="Myriad Pro" w:hAnsi="Myriad Pro" w:cs="Tahoma"/>
          <w:sz w:val="22"/>
          <w:szCs w:val="22"/>
        </w:rPr>
      </w:pPr>
      <w:r>
        <w:rPr>
          <w:rFonts w:ascii="Myriad Pro" w:hAnsi="Myriad Pro" w:cs="Tahoma"/>
          <w:sz w:val="22"/>
          <w:szCs w:val="22"/>
        </w:rPr>
        <w:br w:type="page"/>
      </w:r>
    </w:p>
    <w:p w14:paraId="26C44637" w14:textId="610D4F91" w:rsidR="00B37011" w:rsidRPr="00BD7E77" w:rsidRDefault="00B37011" w:rsidP="00677AA1">
      <w:pPr>
        <w:spacing w:before="240" w:after="240"/>
        <w:jc w:val="center"/>
        <w:rPr>
          <w:rFonts w:ascii="Myriad Pro" w:hAnsi="Myriad Pro" w:cs="Tahoma"/>
          <w:sz w:val="22"/>
          <w:szCs w:val="22"/>
        </w:rPr>
      </w:pPr>
      <w:r w:rsidRPr="00BD7E77">
        <w:rPr>
          <w:rFonts w:ascii="Myriad Pro" w:hAnsi="Myriad Pro" w:cs="Tahoma"/>
          <w:sz w:val="22"/>
          <w:szCs w:val="22"/>
        </w:rPr>
        <w:lastRenderedPageBreak/>
        <w:t>GUIDANCE FOR HOUSE OF LAITY ELECTIONS</w:t>
      </w:r>
    </w:p>
    <w:p w14:paraId="36DAD7AE" w14:textId="4CEAB90D" w:rsidR="00B37011" w:rsidRPr="00BD7E77" w:rsidRDefault="00B37011" w:rsidP="00BD7E77">
      <w:pPr>
        <w:spacing w:before="240" w:after="240"/>
        <w:rPr>
          <w:rFonts w:ascii="Myriad Pro" w:hAnsi="Myriad Pro" w:cs="Tahoma"/>
          <w:sz w:val="22"/>
          <w:szCs w:val="22"/>
        </w:rPr>
      </w:pPr>
      <w:r w:rsidRPr="00BD7E77">
        <w:rPr>
          <w:rFonts w:ascii="Myriad Pro" w:hAnsi="Myriad Pro" w:cs="Tahoma"/>
          <w:sz w:val="22"/>
          <w:szCs w:val="22"/>
        </w:rPr>
        <w:t>Qualifications of candidates</w:t>
      </w:r>
    </w:p>
    <w:p w14:paraId="1FDB8DE7" w14:textId="77777777" w:rsidR="00B37011" w:rsidRPr="00BD7E77" w:rsidRDefault="00B37011">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1. A candidate must be a lay person who: </w:t>
      </w:r>
    </w:p>
    <w:p w14:paraId="531FC492" w14:textId="77777777" w:rsidR="00B37011" w:rsidRPr="00BD7E77" w:rsidRDefault="00B37011" w:rsidP="00B37011">
      <w:pPr>
        <w:spacing w:after="200" w:line="276" w:lineRule="auto"/>
        <w:ind w:left="720"/>
        <w:rPr>
          <w:rFonts w:ascii="Myriad Pro Light" w:hAnsi="Myriad Pro Light" w:cs="Tahoma"/>
          <w:sz w:val="22"/>
          <w:szCs w:val="22"/>
        </w:rPr>
      </w:pPr>
      <w:r w:rsidRPr="00BD7E77">
        <w:rPr>
          <w:rFonts w:ascii="Myriad Pro Light" w:hAnsi="Myriad Pro Light" w:cs="Tahoma"/>
          <w:sz w:val="22"/>
          <w:szCs w:val="22"/>
        </w:rPr>
        <w:t xml:space="preserve">(a) has received Communion according to the use of the Church of England or a Church in communion with it at least three times in the twelve months before the date of the dissolution of the General Synod or would have done so but for matters connected with coronavirus); </w:t>
      </w:r>
    </w:p>
    <w:p w14:paraId="15AD75A4" w14:textId="77777777" w:rsidR="00B37011" w:rsidRPr="00BD7E77" w:rsidRDefault="00B37011" w:rsidP="00B37011">
      <w:pPr>
        <w:spacing w:after="200" w:line="276" w:lineRule="auto"/>
        <w:ind w:left="720"/>
        <w:rPr>
          <w:rFonts w:ascii="Myriad Pro Light" w:hAnsi="Myriad Pro Light" w:cs="Tahoma"/>
          <w:sz w:val="22"/>
          <w:szCs w:val="22"/>
        </w:rPr>
      </w:pPr>
      <w:r w:rsidRPr="00BD7E77">
        <w:rPr>
          <w:rFonts w:ascii="Myriad Pro Light" w:hAnsi="Myriad Pro Light" w:cs="Tahoma"/>
          <w:sz w:val="22"/>
          <w:szCs w:val="22"/>
        </w:rPr>
        <w:t xml:space="preserve">(b) either is confirmed (or ready and desirous of being confirmed) or comes within paragraph 1(b) of Canon B 15A (i.e. is a communicant member of a Church which subscribes to the doctrine of the Holy Trinity); </w:t>
      </w:r>
    </w:p>
    <w:p w14:paraId="6161DF7D" w14:textId="77777777" w:rsidR="00B37011" w:rsidRPr="00BD7E77" w:rsidRDefault="00B37011" w:rsidP="00B37011">
      <w:pPr>
        <w:spacing w:after="200" w:line="276" w:lineRule="auto"/>
        <w:ind w:left="720"/>
        <w:rPr>
          <w:rFonts w:ascii="Myriad Pro Light" w:hAnsi="Myriad Pro Light" w:cs="Tahoma"/>
          <w:sz w:val="22"/>
          <w:szCs w:val="22"/>
        </w:rPr>
      </w:pPr>
      <w:r w:rsidRPr="00BD7E77">
        <w:rPr>
          <w:rFonts w:ascii="Myriad Pro Light" w:hAnsi="Myriad Pro Light" w:cs="Tahoma"/>
          <w:sz w:val="22"/>
          <w:szCs w:val="22"/>
        </w:rPr>
        <w:t>(c) is aged at least 18 on the date of the dissolution of the General Synod; and</w:t>
      </w:r>
    </w:p>
    <w:p w14:paraId="57389E1C" w14:textId="77777777" w:rsidR="00B37011" w:rsidRPr="00BD7E77" w:rsidRDefault="00B37011" w:rsidP="00B37011">
      <w:pPr>
        <w:spacing w:after="200" w:line="276" w:lineRule="auto"/>
        <w:ind w:left="720"/>
        <w:rPr>
          <w:rFonts w:ascii="Myriad Pro Light" w:hAnsi="Myriad Pro Light" w:cs="Tahoma"/>
          <w:sz w:val="22"/>
          <w:szCs w:val="22"/>
        </w:rPr>
      </w:pPr>
      <w:r w:rsidRPr="00BD7E77">
        <w:rPr>
          <w:rFonts w:ascii="Myriad Pro Light" w:hAnsi="Myriad Pro Light" w:cs="Tahoma"/>
          <w:sz w:val="22"/>
          <w:szCs w:val="22"/>
        </w:rPr>
        <w:t xml:space="preserve">(d) satisfies one of the following conditions: </w:t>
      </w:r>
    </w:p>
    <w:p w14:paraId="13DAE40D" w14:textId="77777777" w:rsidR="00B37011" w:rsidRPr="00BD7E77" w:rsidRDefault="00B37011" w:rsidP="00B37011">
      <w:pPr>
        <w:spacing w:after="200" w:line="276" w:lineRule="auto"/>
        <w:ind w:left="1440"/>
        <w:rPr>
          <w:rFonts w:ascii="Myriad Pro Light" w:hAnsi="Myriad Pro Light" w:cs="Tahoma"/>
          <w:sz w:val="22"/>
          <w:szCs w:val="22"/>
        </w:rPr>
      </w:pPr>
      <w:r w:rsidRPr="00BD7E77">
        <w:rPr>
          <w:rFonts w:ascii="Myriad Pro Light" w:hAnsi="Myriad Pro Light" w:cs="Tahoma"/>
          <w:sz w:val="22"/>
          <w:szCs w:val="22"/>
        </w:rPr>
        <w:t>(</w:t>
      </w:r>
      <w:proofErr w:type="spellStart"/>
      <w:r w:rsidRPr="00BD7E77">
        <w:rPr>
          <w:rFonts w:ascii="Myriad Pro Light" w:hAnsi="Myriad Pro Light" w:cs="Tahoma"/>
          <w:sz w:val="22"/>
          <w:szCs w:val="22"/>
        </w:rPr>
        <w:t>i</w:t>
      </w:r>
      <w:proofErr w:type="spellEnd"/>
      <w:r w:rsidRPr="00BD7E77">
        <w:rPr>
          <w:rFonts w:ascii="Myriad Pro Light" w:hAnsi="Myriad Pro Light" w:cs="Tahoma"/>
          <w:sz w:val="22"/>
          <w:szCs w:val="22"/>
        </w:rPr>
        <w:t xml:space="preserve">) is on the church electoral roll of a parish in the diocese; or </w:t>
      </w:r>
    </w:p>
    <w:p w14:paraId="05D91BAE" w14:textId="77777777" w:rsidR="00B37011" w:rsidRPr="00BD7E77" w:rsidRDefault="00B37011" w:rsidP="00B37011">
      <w:pPr>
        <w:spacing w:after="200" w:line="276" w:lineRule="auto"/>
        <w:ind w:left="1440"/>
        <w:rPr>
          <w:rFonts w:ascii="Myriad Pro Light" w:hAnsi="Myriad Pro Light" w:cs="Tahoma"/>
          <w:sz w:val="22"/>
          <w:szCs w:val="22"/>
        </w:rPr>
      </w:pPr>
      <w:r w:rsidRPr="00BD7E77">
        <w:rPr>
          <w:rFonts w:ascii="Myriad Pro Light" w:hAnsi="Myriad Pro Light" w:cs="Tahoma"/>
          <w:sz w:val="22"/>
          <w:szCs w:val="22"/>
        </w:rPr>
        <w:t xml:space="preserve">(ii) is declared by the leader of a mission initiative in the diocese to be part of the worshipping community involved in the initiative. </w:t>
      </w:r>
    </w:p>
    <w:p w14:paraId="3DA7B0C2" w14:textId="77777777" w:rsidR="00B37011" w:rsidRPr="00BD7E77" w:rsidRDefault="00B37011" w:rsidP="00B37011">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2. Unlike electors, candidates need not be members of a deanery synod. </w:t>
      </w:r>
    </w:p>
    <w:p w14:paraId="276F7BA7" w14:textId="5DF183FA" w:rsidR="005201A7" w:rsidRPr="00BD7E77" w:rsidRDefault="00B37011" w:rsidP="00B37011">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3. Candidates must normally be qualified as such at 6.00 a.m. on </w:t>
      </w:r>
      <w:r w:rsidR="00677AA1" w:rsidRPr="00BD7E77">
        <w:rPr>
          <w:rFonts w:ascii="Myriad Pro Light" w:hAnsi="Myriad Pro Light" w:cs="Tahoma"/>
          <w:sz w:val="22"/>
          <w:szCs w:val="22"/>
        </w:rPr>
        <w:t>14 July</w:t>
      </w:r>
      <w:r w:rsidRPr="00BD7E77">
        <w:rPr>
          <w:rFonts w:ascii="Myriad Pro Light" w:hAnsi="Myriad Pro Light" w:cs="Tahoma"/>
          <w:sz w:val="22"/>
          <w:szCs w:val="22"/>
        </w:rPr>
        <w:t xml:space="preserve"> (the date of the dissolution of the </w:t>
      </w:r>
      <w:r w:rsidR="00510E1E" w:rsidRPr="00BD7E77">
        <w:rPr>
          <w:rFonts w:ascii="Myriad Pro Light" w:hAnsi="Myriad Pro Light" w:cs="Tahoma"/>
          <w:sz w:val="22"/>
          <w:szCs w:val="22"/>
        </w:rPr>
        <w:t>2026-2032</w:t>
      </w:r>
      <w:r w:rsidRPr="00BD7E77">
        <w:rPr>
          <w:rFonts w:ascii="Myriad Pro Light" w:hAnsi="Myriad Pro Light" w:cs="Tahoma"/>
          <w:sz w:val="22"/>
          <w:szCs w:val="22"/>
        </w:rPr>
        <w:t xml:space="preserve"> General Synod).</w:t>
      </w:r>
      <w:r w:rsidR="005201A7" w:rsidRPr="00BD7E77">
        <w:rPr>
          <w:rFonts w:ascii="Myriad Pro Light" w:hAnsi="Myriad Pro Light" w:cs="Tahoma"/>
          <w:sz w:val="22"/>
          <w:szCs w:val="22"/>
        </w:rPr>
        <w:t xml:space="preserve"> However, the declaration required from the leader of a mission initiative under paragraph 1(d)(ii) above may be made at any time in the two-month period beginning Monday 14 June. </w:t>
      </w:r>
      <w:r w:rsidRPr="00BD7E77">
        <w:rPr>
          <w:rFonts w:ascii="Myriad Pro Light" w:hAnsi="Myriad Pro Light" w:cs="Tahoma"/>
          <w:sz w:val="22"/>
          <w:szCs w:val="22"/>
        </w:rPr>
        <w:t xml:space="preserve"> </w:t>
      </w:r>
    </w:p>
    <w:p w14:paraId="1E6297F5" w14:textId="77777777" w:rsidR="005201A7" w:rsidRPr="00BD7E77" w:rsidRDefault="00B37011" w:rsidP="00B37011">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4. A candidate must not be the holder of a paid office or employment to which one of the following central bodies may make or confirm an appointment: </w:t>
      </w:r>
    </w:p>
    <w:p w14:paraId="213F116D" w14:textId="77777777" w:rsidR="005201A7" w:rsidRPr="00BD7E77" w:rsidRDefault="00B37011" w:rsidP="005201A7">
      <w:pPr>
        <w:pStyle w:val="ListParagraph"/>
        <w:numPr>
          <w:ilvl w:val="0"/>
          <w:numId w:val="13"/>
        </w:numPr>
        <w:spacing w:after="200" w:line="276" w:lineRule="auto"/>
        <w:rPr>
          <w:rFonts w:ascii="Myriad Pro Light" w:hAnsi="Myriad Pro Light" w:cs="Tahoma"/>
          <w:sz w:val="22"/>
          <w:szCs w:val="22"/>
        </w:rPr>
      </w:pPr>
      <w:r w:rsidRPr="00BD7E77">
        <w:rPr>
          <w:rFonts w:ascii="Myriad Pro Light" w:hAnsi="Myriad Pro Light" w:cs="Tahoma"/>
          <w:sz w:val="22"/>
          <w:szCs w:val="22"/>
        </w:rPr>
        <w:t>the General Synod</w:t>
      </w:r>
      <w:r w:rsidR="005201A7" w:rsidRPr="00BD7E77">
        <w:rPr>
          <w:rFonts w:ascii="Myriad Pro Light" w:hAnsi="Myriad Pro Light" w:cs="Tahoma"/>
          <w:sz w:val="22"/>
          <w:szCs w:val="22"/>
        </w:rPr>
        <w:t>;</w:t>
      </w:r>
    </w:p>
    <w:p w14:paraId="74F7D832" w14:textId="77777777" w:rsidR="005201A7" w:rsidRPr="00BD7E77" w:rsidRDefault="00B37011" w:rsidP="005201A7">
      <w:pPr>
        <w:pStyle w:val="ListParagraph"/>
        <w:numPr>
          <w:ilvl w:val="0"/>
          <w:numId w:val="13"/>
        </w:numPr>
        <w:spacing w:after="200" w:line="276" w:lineRule="auto"/>
        <w:rPr>
          <w:rFonts w:ascii="Myriad Pro Light" w:hAnsi="Myriad Pro Light" w:cs="Tahoma"/>
          <w:sz w:val="22"/>
          <w:szCs w:val="22"/>
        </w:rPr>
      </w:pPr>
      <w:r w:rsidRPr="00BD7E77">
        <w:rPr>
          <w:rFonts w:ascii="Myriad Pro Light" w:hAnsi="Myriad Pro Light" w:cs="Tahoma"/>
          <w:sz w:val="22"/>
          <w:szCs w:val="22"/>
        </w:rPr>
        <w:t>the Church Commissioners</w:t>
      </w:r>
      <w:r w:rsidR="005201A7" w:rsidRPr="00BD7E77">
        <w:rPr>
          <w:rFonts w:ascii="Myriad Pro Light" w:hAnsi="Myriad Pro Light" w:cs="Tahoma"/>
          <w:sz w:val="22"/>
          <w:szCs w:val="22"/>
        </w:rPr>
        <w:t>;</w:t>
      </w:r>
      <w:r w:rsidRPr="00BD7E77">
        <w:rPr>
          <w:rFonts w:ascii="Myriad Pro Light" w:hAnsi="Myriad Pro Light" w:cs="Tahoma"/>
          <w:sz w:val="22"/>
          <w:szCs w:val="22"/>
        </w:rPr>
        <w:t>*</w:t>
      </w:r>
    </w:p>
    <w:p w14:paraId="440BBEBD" w14:textId="77777777" w:rsidR="005201A7" w:rsidRPr="00BD7E77" w:rsidRDefault="00B37011" w:rsidP="005201A7">
      <w:pPr>
        <w:pStyle w:val="ListParagraph"/>
        <w:numPr>
          <w:ilvl w:val="0"/>
          <w:numId w:val="13"/>
        </w:numPr>
        <w:spacing w:after="200" w:line="276" w:lineRule="auto"/>
        <w:rPr>
          <w:rFonts w:ascii="Myriad Pro Light" w:hAnsi="Myriad Pro Light" w:cs="Tahoma"/>
          <w:sz w:val="22"/>
          <w:szCs w:val="22"/>
        </w:rPr>
      </w:pPr>
      <w:r w:rsidRPr="00BD7E77">
        <w:rPr>
          <w:rFonts w:ascii="Myriad Pro Light" w:hAnsi="Myriad Pro Light" w:cs="Tahoma"/>
          <w:sz w:val="22"/>
          <w:szCs w:val="22"/>
        </w:rPr>
        <w:t>the Convocations</w:t>
      </w:r>
      <w:r w:rsidR="005201A7" w:rsidRPr="00BD7E77">
        <w:rPr>
          <w:rFonts w:ascii="Myriad Pro Light" w:hAnsi="Myriad Pro Light" w:cs="Tahoma"/>
          <w:sz w:val="22"/>
          <w:szCs w:val="22"/>
        </w:rPr>
        <w:t>;</w:t>
      </w:r>
    </w:p>
    <w:p w14:paraId="55C911FF" w14:textId="77777777" w:rsidR="005201A7" w:rsidRPr="00BD7E77" w:rsidRDefault="00B37011" w:rsidP="005201A7">
      <w:pPr>
        <w:pStyle w:val="ListParagraph"/>
        <w:numPr>
          <w:ilvl w:val="0"/>
          <w:numId w:val="13"/>
        </w:numPr>
        <w:spacing w:after="200" w:line="276" w:lineRule="auto"/>
        <w:rPr>
          <w:rFonts w:ascii="Myriad Pro Light" w:hAnsi="Myriad Pro Light" w:cs="Tahoma"/>
          <w:sz w:val="22"/>
          <w:szCs w:val="22"/>
        </w:rPr>
      </w:pPr>
      <w:r w:rsidRPr="00BD7E77">
        <w:rPr>
          <w:rFonts w:ascii="Myriad Pro Light" w:hAnsi="Myriad Pro Light" w:cs="Tahoma"/>
          <w:sz w:val="22"/>
          <w:szCs w:val="22"/>
        </w:rPr>
        <w:t>the Church of England Pensions Board</w:t>
      </w:r>
      <w:r w:rsidR="005201A7" w:rsidRPr="00BD7E77">
        <w:rPr>
          <w:rFonts w:ascii="Myriad Pro Light" w:hAnsi="Myriad Pro Light" w:cs="Tahoma"/>
          <w:sz w:val="22"/>
          <w:szCs w:val="22"/>
        </w:rPr>
        <w:t>;</w:t>
      </w:r>
    </w:p>
    <w:p w14:paraId="324325E9" w14:textId="77777777" w:rsidR="005201A7" w:rsidRPr="00BD7E77" w:rsidRDefault="00B37011" w:rsidP="005201A7">
      <w:pPr>
        <w:pStyle w:val="ListParagraph"/>
        <w:numPr>
          <w:ilvl w:val="0"/>
          <w:numId w:val="13"/>
        </w:numPr>
        <w:spacing w:after="200" w:line="276" w:lineRule="auto"/>
        <w:rPr>
          <w:rFonts w:ascii="Myriad Pro Light" w:hAnsi="Myriad Pro Light" w:cs="Tahoma"/>
          <w:sz w:val="22"/>
          <w:szCs w:val="22"/>
        </w:rPr>
      </w:pPr>
      <w:r w:rsidRPr="00BD7E77">
        <w:rPr>
          <w:rFonts w:ascii="Myriad Pro Light" w:hAnsi="Myriad Pro Light" w:cs="Tahoma"/>
          <w:sz w:val="22"/>
          <w:szCs w:val="22"/>
        </w:rPr>
        <w:t>the Corporation of Church House</w:t>
      </w:r>
      <w:r w:rsidR="005201A7" w:rsidRPr="00BD7E77">
        <w:rPr>
          <w:rFonts w:ascii="Myriad Pro Light" w:hAnsi="Myriad Pro Light" w:cs="Tahoma"/>
          <w:sz w:val="22"/>
          <w:szCs w:val="22"/>
        </w:rPr>
        <w:t>;</w:t>
      </w:r>
    </w:p>
    <w:p w14:paraId="7E67E60A" w14:textId="77777777" w:rsidR="005201A7" w:rsidRPr="00BD7E77" w:rsidRDefault="00B37011" w:rsidP="005201A7">
      <w:pPr>
        <w:pStyle w:val="ListParagraph"/>
        <w:numPr>
          <w:ilvl w:val="0"/>
          <w:numId w:val="13"/>
        </w:num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the Archbishops’ Council. </w:t>
      </w:r>
    </w:p>
    <w:p w14:paraId="3D338A1B" w14:textId="77777777" w:rsidR="005201A7" w:rsidRPr="00BD7E77" w:rsidRDefault="00B37011" w:rsidP="005201A7">
      <w:pPr>
        <w:spacing w:after="200" w:line="276" w:lineRule="auto"/>
        <w:ind w:left="360"/>
        <w:rPr>
          <w:rFonts w:ascii="Myriad Pro Light" w:hAnsi="Myriad Pro Light" w:cs="Tahoma"/>
          <w:sz w:val="22"/>
          <w:szCs w:val="22"/>
        </w:rPr>
      </w:pPr>
      <w:r w:rsidRPr="00BD7E77">
        <w:rPr>
          <w:rFonts w:ascii="Myriad Pro Light" w:hAnsi="Myriad Pro Light" w:cs="Tahoma"/>
          <w:sz w:val="22"/>
          <w:szCs w:val="22"/>
        </w:rPr>
        <w:t xml:space="preserve">*(A Church Commissioner in receipt of a salary or other emolument is not so disqualified.) </w:t>
      </w:r>
    </w:p>
    <w:p w14:paraId="04466A9D" w14:textId="77777777" w:rsidR="005201A7" w:rsidRPr="00BD7E77" w:rsidRDefault="00B37011" w:rsidP="005201A7">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5. A candidate may not stand for more than one diocese simultaneously. </w:t>
      </w:r>
    </w:p>
    <w:p w14:paraId="3EBB4493" w14:textId="77777777" w:rsidR="005201A7" w:rsidRPr="00BD7E77" w:rsidRDefault="00B37011" w:rsidP="00BD7E77">
      <w:pPr>
        <w:spacing w:before="240" w:after="240"/>
        <w:rPr>
          <w:rFonts w:ascii="Myriad Pro" w:hAnsi="Myriad Pro" w:cs="Tahoma"/>
          <w:sz w:val="22"/>
          <w:szCs w:val="22"/>
        </w:rPr>
      </w:pPr>
      <w:r w:rsidRPr="00BD7E77">
        <w:rPr>
          <w:rFonts w:ascii="Myriad Pro" w:hAnsi="Myriad Pro" w:cs="Tahoma"/>
          <w:sz w:val="22"/>
          <w:szCs w:val="22"/>
        </w:rPr>
        <w:t xml:space="preserve">Qualifications of proposers and seconders </w:t>
      </w:r>
    </w:p>
    <w:p w14:paraId="27CCAA28" w14:textId="12EB657C" w:rsidR="005201A7" w:rsidRPr="00BD7E77" w:rsidRDefault="00B37011">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6. Proposers and seconders must be diocesan electors qualified as such at 6.00 a.m. on the date of the dissolution, </w:t>
      </w:r>
      <w:r w:rsidR="00AB2E64" w:rsidRPr="00BD7E77">
        <w:rPr>
          <w:rFonts w:ascii="Myriad Pro Light" w:hAnsi="Myriad Pro Light" w:cs="Tahoma"/>
          <w:sz w:val="22"/>
          <w:szCs w:val="22"/>
        </w:rPr>
        <w:t>14 July</w:t>
      </w:r>
      <w:r w:rsidRPr="00BD7E77">
        <w:rPr>
          <w:rFonts w:ascii="Myriad Pro Light" w:hAnsi="Myriad Pro Light" w:cs="Tahoma"/>
          <w:sz w:val="22"/>
          <w:szCs w:val="22"/>
        </w:rPr>
        <w:t>. The diocesan electors are the members of the house of laity of each deanery synod in the diocese, other than the co</w:t>
      </w:r>
      <w:r w:rsidR="005201A7" w:rsidRPr="00BD7E77">
        <w:rPr>
          <w:rFonts w:ascii="Myriad Pro Light" w:hAnsi="Myriad Pro Light" w:cs="Tahoma"/>
          <w:sz w:val="22"/>
          <w:szCs w:val="22"/>
        </w:rPr>
        <w:t>-</w:t>
      </w:r>
      <w:r w:rsidRPr="00BD7E77">
        <w:rPr>
          <w:rFonts w:ascii="Myriad Pro Light" w:hAnsi="Myriad Pro Light" w:cs="Tahoma"/>
          <w:sz w:val="22"/>
          <w:szCs w:val="22"/>
        </w:rPr>
        <w:t xml:space="preserve">opted members and members of a religious community with representation in the General Synod. </w:t>
      </w:r>
    </w:p>
    <w:p w14:paraId="51AB4CA9" w14:textId="77777777" w:rsidR="005201A7" w:rsidRPr="00BD7E77" w:rsidRDefault="005201A7" w:rsidP="00BD7E77">
      <w:pPr>
        <w:spacing w:before="240" w:after="240"/>
        <w:rPr>
          <w:rFonts w:ascii="Myriad Pro" w:hAnsi="Myriad Pro" w:cs="Tahoma"/>
          <w:sz w:val="22"/>
          <w:szCs w:val="22"/>
        </w:rPr>
      </w:pPr>
      <w:r w:rsidRPr="00BD7E77">
        <w:rPr>
          <w:rFonts w:ascii="Myriad Pro" w:hAnsi="Myriad Pro" w:cs="Tahoma"/>
          <w:sz w:val="22"/>
          <w:szCs w:val="22"/>
        </w:rPr>
        <w:lastRenderedPageBreak/>
        <w:t>Electoral addresses</w:t>
      </w:r>
    </w:p>
    <w:p w14:paraId="13873DE6" w14:textId="77777777" w:rsidR="00C10A41" w:rsidRPr="00BD7E77" w:rsidRDefault="00C10A41" w:rsidP="00C10A41">
      <w:pPr>
        <w:spacing w:after="200" w:line="276" w:lineRule="auto"/>
        <w:rPr>
          <w:rFonts w:ascii="Myriad Pro Light" w:hAnsi="Myriad Pro Light" w:cs="Tahoma"/>
          <w:sz w:val="22"/>
          <w:szCs w:val="22"/>
        </w:rPr>
      </w:pPr>
      <w:r w:rsidRPr="00BD7E77">
        <w:rPr>
          <w:rFonts w:ascii="Myriad Pro Light" w:hAnsi="Myriad Pro Light" w:cs="Tahoma"/>
          <w:sz w:val="22"/>
          <w:szCs w:val="22"/>
        </w:rPr>
        <w:t>Any candidate may request the presiding officer to despatch an election address (consisting of not more than one sheet of A4 paper, which may be printed on both sides) from that candidate to every elector in the diocese. Election addresses will be sent by the presiding officer to the electors with the voting papers. If any candidate wishes to send an election address, one original copy (suitable for photocopying) must be provided by the candidate at the candidate’s own expense. This must either be delivered to the presiding officer at the address above or sent by e-mail</w:t>
      </w:r>
      <w:r>
        <w:rPr>
          <w:rFonts w:ascii="Myriad Pro Light" w:hAnsi="Myriad Pro Light" w:cs="Tahoma"/>
          <w:sz w:val="22"/>
          <w:szCs w:val="22"/>
        </w:rPr>
        <w:t xml:space="preserve"> (in PDF format)</w:t>
      </w:r>
      <w:r w:rsidRPr="00BD7E77">
        <w:rPr>
          <w:rFonts w:ascii="Myriad Pro Light" w:hAnsi="Myriad Pro Light" w:cs="Tahoma"/>
          <w:sz w:val="22"/>
          <w:szCs w:val="22"/>
        </w:rPr>
        <w:t xml:space="preserve"> to: </w:t>
      </w:r>
      <w:hyperlink r:id="rId12" w:history="1">
        <w:r w:rsidRPr="00AC3FCE">
          <w:rPr>
            <w:rStyle w:val="Hyperlink"/>
            <w:rFonts w:ascii="Myriad Pro Light" w:hAnsi="Myriad Pro Light" w:cs="Tahoma"/>
            <w:sz w:val="22"/>
            <w:szCs w:val="22"/>
          </w:rPr>
          <w:t>GS2026@southwark.anglican.org</w:t>
        </w:r>
      </w:hyperlink>
      <w:r w:rsidRPr="00BD7E77">
        <w:rPr>
          <w:rFonts w:ascii="Myriad Pro Light" w:hAnsi="Myriad Pro Light" w:cs="Tahoma"/>
          <w:sz w:val="22"/>
          <w:szCs w:val="22"/>
        </w:rPr>
        <w:t xml:space="preserve"> and received by the presiding officer by 7 September 12noon. The presiding officer is under no obligation to circulate addresses received after the due date or which are not in the prescribed form.</w:t>
      </w:r>
      <w:r>
        <w:rPr>
          <w:rFonts w:ascii="Myriad Pro Light" w:hAnsi="Myriad Pro Light" w:cs="Tahoma"/>
          <w:sz w:val="22"/>
          <w:szCs w:val="22"/>
        </w:rPr>
        <w:t xml:space="preserve"> The presiding officer will upload the addresses as received.</w:t>
      </w:r>
    </w:p>
    <w:p w14:paraId="1EB09290" w14:textId="77777777" w:rsidR="005A64A1" w:rsidRPr="005C51A4" w:rsidRDefault="005A64A1">
      <w:pPr>
        <w:spacing w:after="200" w:line="276" w:lineRule="auto"/>
        <w:rPr>
          <w:rFonts w:ascii="Myriad Pro" w:hAnsi="Myriad Pro" w:cs="Tahoma"/>
          <w:sz w:val="22"/>
          <w:szCs w:val="22"/>
        </w:rPr>
      </w:pPr>
      <w:r w:rsidRPr="005C51A4">
        <w:rPr>
          <w:rFonts w:ascii="Myriad Pro" w:hAnsi="Myriad Pro" w:cs="Tahoma"/>
          <w:sz w:val="22"/>
          <w:szCs w:val="22"/>
        </w:rPr>
        <w:br w:type="page"/>
      </w:r>
    </w:p>
    <w:p w14:paraId="0AEFD690" w14:textId="37FB2C63" w:rsidR="007A26EC" w:rsidRPr="00BD7E77" w:rsidRDefault="005A64A1" w:rsidP="007A26EC">
      <w:pPr>
        <w:spacing w:after="200" w:line="276" w:lineRule="auto"/>
        <w:jc w:val="center"/>
        <w:rPr>
          <w:rFonts w:ascii="Myriad Pro" w:hAnsi="Myriad Pro" w:cs="Tahoma"/>
          <w:sz w:val="22"/>
          <w:szCs w:val="22"/>
        </w:rPr>
      </w:pPr>
      <w:r w:rsidRPr="00BD7E77">
        <w:rPr>
          <w:rFonts w:ascii="Myriad Pro" w:hAnsi="Myriad Pro" w:cs="Tahoma"/>
          <w:sz w:val="22"/>
          <w:szCs w:val="22"/>
        </w:rPr>
        <w:lastRenderedPageBreak/>
        <w:t>A</w:t>
      </w:r>
      <w:r w:rsidR="007A26EC" w:rsidRPr="00BD7E77">
        <w:rPr>
          <w:rFonts w:ascii="Myriad Pro" w:hAnsi="Myriad Pro" w:cs="Tahoma"/>
          <w:sz w:val="22"/>
          <w:szCs w:val="22"/>
        </w:rPr>
        <w:t>BOUT GENERAL SYNOD</w:t>
      </w:r>
    </w:p>
    <w:p w14:paraId="2E06F7C7" w14:textId="77777777" w:rsidR="007A26EC" w:rsidRPr="00BD7E77" w:rsidRDefault="007A26EC" w:rsidP="007A26EC">
      <w:pPr>
        <w:spacing w:after="200" w:line="276" w:lineRule="auto"/>
        <w:rPr>
          <w:rFonts w:ascii="Myriad Pro" w:hAnsi="Myriad Pro" w:cs="Tahoma"/>
          <w:sz w:val="22"/>
          <w:szCs w:val="22"/>
        </w:rPr>
      </w:pPr>
      <w:r w:rsidRPr="00BD7E77">
        <w:rPr>
          <w:rFonts w:ascii="Myriad Pro" w:hAnsi="Myriad Pro" w:cs="Tahoma"/>
          <w:sz w:val="22"/>
          <w:szCs w:val="22"/>
        </w:rPr>
        <w:t xml:space="preserve">Meetings of the General Synod, Committees and Commissions </w:t>
      </w:r>
    </w:p>
    <w:p w14:paraId="5C5C603D" w14:textId="77777777" w:rsidR="007A26EC" w:rsidRPr="00BD7E77" w:rsidRDefault="007A26EC" w:rsidP="007A26EC">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1. The frequency and length of meetings of the full General Synod follow a regular pattern of two or three meetings in a calendar year. </w:t>
      </w:r>
    </w:p>
    <w:p w14:paraId="5EE4E0EB" w14:textId="77777777" w:rsidR="007A26EC" w:rsidRPr="00BD7E77" w:rsidRDefault="007A26EC" w:rsidP="007A26EC">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2. The months in which meetings are held are February, July and November (if required). The February meeting and any November meeting is non-residential and takes place at Church House, Westminster, London SW1; but the July meeting is held residentially at the University of York. </w:t>
      </w:r>
    </w:p>
    <w:p w14:paraId="0D9592A2" w14:textId="77777777" w:rsidR="007A26EC" w:rsidRPr="00BD7E77" w:rsidRDefault="007A26EC" w:rsidP="007A26EC">
      <w:pPr>
        <w:spacing w:after="200" w:line="276" w:lineRule="auto"/>
        <w:rPr>
          <w:rFonts w:ascii="Myriad Pro Light" w:hAnsi="Myriad Pro Light" w:cs="Tahoma"/>
          <w:sz w:val="22"/>
          <w:szCs w:val="22"/>
        </w:rPr>
      </w:pPr>
      <w:r w:rsidRPr="00BD7E77">
        <w:rPr>
          <w:rFonts w:ascii="Myriad Pro Light" w:hAnsi="Myriad Pro Light" w:cs="Tahoma"/>
          <w:sz w:val="22"/>
          <w:szCs w:val="22"/>
        </w:rPr>
        <w:t>3. The weeks during which the meetings are held each year are fixed in advance by a Synod resolution passed no later than the July meeting of the previous year. The Business Committee of the General Synod then informs Synod members in the agenda paper for each meeting of the precise dates (within the pre-arranged weeks) on which the Synod will meet, in the light of the needs of that particular agenda.</w:t>
      </w:r>
    </w:p>
    <w:p w14:paraId="3E26FC9C" w14:textId="77777777" w:rsidR="007A26EC" w:rsidRPr="00BD7E77" w:rsidRDefault="007A26EC" w:rsidP="007A26EC">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4. The normal pattern of February meetings in London spans up to six days ending on a Saturday (though it is most unlikely that the meetings would begin as early as the Monday), the sitting hours on each day usually being from 9.30 a.m. to 1.00 p.m. and from 2.30 p.m. to 7.00 p.m. However, the Business Committee agreed that in 2023, the meeting dates will include a weekend. </w:t>
      </w:r>
    </w:p>
    <w:p w14:paraId="78B5C981" w14:textId="77777777" w:rsidR="007A26EC" w:rsidRPr="00BD7E77" w:rsidRDefault="007A26EC" w:rsidP="007A26EC">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5. In York, residential meetings are usually held over a weekend from Friday evening to not later than lunchtime on Tuesday. The Synod does not transact business on Sunday morning during a weekend residential meeting. Instead, by invitation of the Dean and Chapter, members are able to attend a Sung Eucharist in York Minster. </w:t>
      </w:r>
    </w:p>
    <w:p w14:paraId="41A6D75F" w14:textId="77777777" w:rsidR="002F200B" w:rsidRPr="00BD7E77" w:rsidRDefault="007A26EC" w:rsidP="002F200B">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6. The dates already agreed for meetings of the Synod in </w:t>
      </w:r>
      <w:r w:rsidR="00510E1E" w:rsidRPr="00BD7E77">
        <w:rPr>
          <w:rFonts w:ascii="Myriad Pro Light" w:hAnsi="Myriad Pro Light" w:cs="Tahoma"/>
          <w:sz w:val="22"/>
          <w:szCs w:val="22"/>
        </w:rPr>
        <w:t>2026-2032</w:t>
      </w:r>
      <w:r w:rsidRPr="00BD7E77">
        <w:rPr>
          <w:rFonts w:ascii="Myriad Pro Light" w:hAnsi="Myriad Pro Light" w:cs="Tahoma"/>
          <w:sz w:val="22"/>
          <w:szCs w:val="22"/>
        </w:rPr>
        <w:t xml:space="preserve"> are as follows: </w:t>
      </w:r>
    </w:p>
    <w:p w14:paraId="7436E6F0" w14:textId="44ACA6EB" w:rsidR="002F200B" w:rsidRPr="00BD7E77" w:rsidRDefault="002F200B" w:rsidP="007A26EC">
      <w:pPr>
        <w:spacing w:after="200" w:line="276" w:lineRule="auto"/>
        <w:rPr>
          <w:rFonts w:ascii="Myriad Pro Light" w:hAnsi="Myriad Pro Light" w:cs="Tahoma"/>
          <w:sz w:val="22"/>
          <w:szCs w:val="22"/>
        </w:rPr>
      </w:pPr>
      <w:r w:rsidRPr="00BD7E77">
        <w:rPr>
          <w:rFonts w:ascii="Myriad Pro Light" w:hAnsi="Myriad Pro Light" w:cs="Tahoma"/>
          <w:sz w:val="22"/>
          <w:szCs w:val="22"/>
        </w:rPr>
        <w:t>2026</w:t>
      </w:r>
    </w:p>
    <w:p w14:paraId="706FCCA2" w14:textId="44941C92" w:rsidR="002F200B" w:rsidRPr="00BD7E77" w:rsidRDefault="002F200B" w:rsidP="002F200B">
      <w:pPr>
        <w:pStyle w:val="ListParagraph"/>
        <w:numPr>
          <w:ilvl w:val="0"/>
          <w:numId w:val="24"/>
        </w:numPr>
        <w:spacing w:after="200" w:line="276" w:lineRule="auto"/>
        <w:rPr>
          <w:rFonts w:ascii="Myriad Pro Light" w:hAnsi="Myriad Pro Light" w:cs="Tahoma"/>
          <w:sz w:val="22"/>
          <w:szCs w:val="22"/>
        </w:rPr>
      </w:pPr>
      <w:r w:rsidRPr="00BD7E77">
        <w:rPr>
          <w:rFonts w:ascii="Myriad Pro Light" w:hAnsi="Myriad Pro Light" w:cs="Tahoma"/>
          <w:sz w:val="22"/>
          <w:szCs w:val="22"/>
        </w:rPr>
        <w:t>16-18 November (London)</w:t>
      </w:r>
    </w:p>
    <w:p w14:paraId="34F3652D" w14:textId="389F79C7" w:rsidR="002F200B" w:rsidRPr="00BD7E77" w:rsidRDefault="00FE78ED" w:rsidP="00FE78ED">
      <w:pPr>
        <w:pStyle w:val="ListParagraph"/>
        <w:spacing w:after="200" w:line="276" w:lineRule="auto"/>
        <w:ind w:left="0"/>
        <w:rPr>
          <w:rFonts w:ascii="Myriad Pro Light" w:hAnsi="Myriad Pro Light" w:cs="Tahoma"/>
          <w:sz w:val="22"/>
          <w:szCs w:val="22"/>
        </w:rPr>
      </w:pPr>
      <w:r w:rsidRPr="00BD7E77">
        <w:rPr>
          <w:rFonts w:ascii="Myriad Pro Light" w:hAnsi="Myriad Pro Light" w:cs="Tahoma"/>
          <w:sz w:val="22"/>
          <w:szCs w:val="22"/>
        </w:rPr>
        <w:t>2027</w:t>
      </w:r>
    </w:p>
    <w:p w14:paraId="7A81F8F2" w14:textId="7649C418" w:rsidR="00FE78ED" w:rsidRPr="00BD7E77" w:rsidRDefault="00FE78ED" w:rsidP="00FE78ED">
      <w:pPr>
        <w:pStyle w:val="ListParagraph"/>
        <w:numPr>
          <w:ilvl w:val="0"/>
          <w:numId w:val="24"/>
        </w:numPr>
        <w:spacing w:after="200" w:line="276" w:lineRule="auto"/>
        <w:rPr>
          <w:rFonts w:ascii="Myriad Pro Light" w:hAnsi="Myriad Pro Light" w:cs="Tahoma"/>
          <w:sz w:val="22"/>
          <w:szCs w:val="22"/>
        </w:rPr>
      </w:pPr>
      <w:r w:rsidRPr="00BD7E77">
        <w:rPr>
          <w:rFonts w:ascii="Myriad Pro Light" w:hAnsi="Myriad Pro Light" w:cs="Tahoma"/>
          <w:sz w:val="22"/>
          <w:szCs w:val="22"/>
        </w:rPr>
        <w:t>22-26 February (London)</w:t>
      </w:r>
    </w:p>
    <w:p w14:paraId="78A86894" w14:textId="5645659F" w:rsidR="00FE78ED" w:rsidRPr="00BD7E77" w:rsidRDefault="0050445A" w:rsidP="00FE78ED">
      <w:pPr>
        <w:pStyle w:val="ListParagraph"/>
        <w:numPr>
          <w:ilvl w:val="0"/>
          <w:numId w:val="24"/>
        </w:numPr>
        <w:spacing w:after="200" w:line="276" w:lineRule="auto"/>
        <w:rPr>
          <w:rFonts w:ascii="Myriad Pro Light" w:hAnsi="Myriad Pro Light" w:cs="Tahoma"/>
          <w:sz w:val="22"/>
          <w:szCs w:val="22"/>
        </w:rPr>
      </w:pPr>
      <w:r w:rsidRPr="00BD7E77">
        <w:rPr>
          <w:rFonts w:ascii="Myriad Pro Light" w:hAnsi="Myriad Pro Light" w:cs="Tahoma"/>
          <w:sz w:val="22"/>
          <w:szCs w:val="22"/>
        </w:rPr>
        <w:t>9-13 July (York)</w:t>
      </w:r>
    </w:p>
    <w:p w14:paraId="3D711D43" w14:textId="0B66AE59" w:rsidR="0050445A" w:rsidRPr="00BD7E77" w:rsidRDefault="0050445A" w:rsidP="00FE78ED">
      <w:pPr>
        <w:pStyle w:val="ListParagraph"/>
        <w:numPr>
          <w:ilvl w:val="0"/>
          <w:numId w:val="24"/>
        </w:numPr>
        <w:spacing w:after="200" w:line="276" w:lineRule="auto"/>
        <w:rPr>
          <w:rFonts w:ascii="Myriad Pro Light" w:hAnsi="Myriad Pro Light" w:cs="Tahoma"/>
          <w:sz w:val="22"/>
          <w:szCs w:val="22"/>
        </w:rPr>
      </w:pPr>
      <w:r w:rsidRPr="00BD7E77">
        <w:rPr>
          <w:rFonts w:ascii="Myriad Pro Light" w:hAnsi="Myriad Pro Light" w:cs="Tahoma"/>
          <w:sz w:val="22"/>
          <w:szCs w:val="22"/>
        </w:rPr>
        <w:t>15-17 November (London)</w:t>
      </w:r>
    </w:p>
    <w:p w14:paraId="63C6E87C" w14:textId="4BECD36A" w:rsidR="0050445A" w:rsidRPr="00BD7E77" w:rsidRDefault="0050445A" w:rsidP="0050445A">
      <w:pPr>
        <w:pStyle w:val="ListParagraph"/>
        <w:spacing w:after="200" w:line="276" w:lineRule="auto"/>
        <w:ind w:left="0"/>
        <w:rPr>
          <w:rFonts w:ascii="Myriad Pro Light" w:hAnsi="Myriad Pro Light" w:cs="Tahoma"/>
          <w:sz w:val="22"/>
          <w:szCs w:val="22"/>
        </w:rPr>
      </w:pPr>
      <w:r w:rsidRPr="00BD7E77">
        <w:rPr>
          <w:rFonts w:ascii="Myriad Pro Light" w:hAnsi="Myriad Pro Light" w:cs="Tahoma"/>
          <w:sz w:val="22"/>
          <w:szCs w:val="22"/>
        </w:rPr>
        <w:t>2028</w:t>
      </w:r>
    </w:p>
    <w:p w14:paraId="02C90A69" w14:textId="0F3A86E7" w:rsidR="0050445A" w:rsidRPr="00BD7E77" w:rsidRDefault="0050445A" w:rsidP="0050445A">
      <w:pPr>
        <w:pStyle w:val="ListParagraph"/>
        <w:numPr>
          <w:ilvl w:val="0"/>
          <w:numId w:val="25"/>
        </w:numPr>
        <w:spacing w:after="200" w:line="276" w:lineRule="auto"/>
        <w:rPr>
          <w:rFonts w:ascii="Myriad Pro Light" w:hAnsi="Myriad Pro Light" w:cs="Tahoma"/>
          <w:sz w:val="22"/>
          <w:szCs w:val="22"/>
        </w:rPr>
      </w:pPr>
      <w:r w:rsidRPr="00BD7E77">
        <w:rPr>
          <w:rFonts w:ascii="Myriad Pro Light" w:hAnsi="Myriad Pro Light" w:cs="Tahoma"/>
          <w:sz w:val="22"/>
          <w:szCs w:val="22"/>
        </w:rPr>
        <w:t>14-22 February (</w:t>
      </w:r>
      <w:r w:rsidR="00706E53" w:rsidRPr="00BD7E77">
        <w:rPr>
          <w:rFonts w:ascii="Myriad Pro Light" w:hAnsi="Myriad Pro Light" w:cs="Tahoma"/>
          <w:sz w:val="22"/>
          <w:szCs w:val="22"/>
        </w:rPr>
        <w:t>London)</w:t>
      </w:r>
    </w:p>
    <w:p w14:paraId="24A0FDF6" w14:textId="0B88B326" w:rsidR="00706E53" w:rsidRPr="00BD7E77" w:rsidRDefault="00706E53" w:rsidP="0050445A">
      <w:pPr>
        <w:pStyle w:val="ListParagraph"/>
        <w:numPr>
          <w:ilvl w:val="0"/>
          <w:numId w:val="25"/>
        </w:numPr>
        <w:spacing w:after="200" w:line="276" w:lineRule="auto"/>
        <w:rPr>
          <w:rFonts w:ascii="Myriad Pro Light" w:hAnsi="Myriad Pro Light" w:cs="Tahoma"/>
          <w:sz w:val="22"/>
          <w:szCs w:val="22"/>
        </w:rPr>
      </w:pPr>
      <w:r w:rsidRPr="00BD7E77">
        <w:rPr>
          <w:rFonts w:ascii="Myriad Pro Light" w:hAnsi="Myriad Pro Light" w:cs="Tahoma"/>
          <w:sz w:val="22"/>
          <w:szCs w:val="22"/>
        </w:rPr>
        <w:t>7-11 July (York)</w:t>
      </w:r>
    </w:p>
    <w:p w14:paraId="345C6B07" w14:textId="1E565BF4" w:rsidR="00706E53" w:rsidRPr="00BD7E77" w:rsidRDefault="00706E53" w:rsidP="0050445A">
      <w:pPr>
        <w:pStyle w:val="ListParagraph"/>
        <w:numPr>
          <w:ilvl w:val="0"/>
          <w:numId w:val="25"/>
        </w:numPr>
        <w:spacing w:after="200" w:line="276" w:lineRule="auto"/>
        <w:rPr>
          <w:rFonts w:ascii="Myriad Pro Light" w:hAnsi="Myriad Pro Light" w:cs="Tahoma"/>
          <w:sz w:val="22"/>
          <w:szCs w:val="22"/>
        </w:rPr>
      </w:pPr>
      <w:r w:rsidRPr="00BD7E77">
        <w:rPr>
          <w:rFonts w:ascii="Myriad Pro Light" w:hAnsi="Myriad Pro Light" w:cs="Tahoma"/>
          <w:sz w:val="22"/>
          <w:szCs w:val="22"/>
        </w:rPr>
        <w:t>20-22 November (London)</w:t>
      </w:r>
    </w:p>
    <w:p w14:paraId="475B716B" w14:textId="7AE45961" w:rsidR="00706E53" w:rsidRPr="00BD7E77" w:rsidRDefault="00706E53" w:rsidP="00706E53">
      <w:pPr>
        <w:pStyle w:val="ListParagraph"/>
        <w:spacing w:after="200" w:line="276" w:lineRule="auto"/>
        <w:ind w:left="0"/>
        <w:rPr>
          <w:rFonts w:ascii="Myriad Pro Light" w:hAnsi="Myriad Pro Light" w:cs="Tahoma"/>
          <w:sz w:val="22"/>
          <w:szCs w:val="22"/>
        </w:rPr>
      </w:pPr>
      <w:r w:rsidRPr="00BD7E77">
        <w:rPr>
          <w:rFonts w:ascii="Myriad Pro Light" w:hAnsi="Myriad Pro Light" w:cs="Tahoma"/>
          <w:sz w:val="22"/>
          <w:szCs w:val="22"/>
        </w:rPr>
        <w:t>2029</w:t>
      </w:r>
    </w:p>
    <w:p w14:paraId="36BB278B" w14:textId="7E48669E" w:rsidR="00706E53" w:rsidRPr="00BD7E77" w:rsidRDefault="00706E53" w:rsidP="00706E53">
      <w:pPr>
        <w:pStyle w:val="ListParagraph"/>
        <w:numPr>
          <w:ilvl w:val="0"/>
          <w:numId w:val="26"/>
        </w:numPr>
        <w:spacing w:after="200" w:line="276" w:lineRule="auto"/>
        <w:rPr>
          <w:rFonts w:ascii="Myriad Pro Light" w:hAnsi="Myriad Pro Light" w:cs="Tahoma"/>
          <w:sz w:val="22"/>
          <w:szCs w:val="22"/>
        </w:rPr>
      </w:pPr>
      <w:r w:rsidRPr="00BD7E77">
        <w:rPr>
          <w:rFonts w:ascii="Myriad Pro Light" w:hAnsi="Myriad Pro Light" w:cs="Tahoma"/>
          <w:sz w:val="22"/>
          <w:szCs w:val="22"/>
        </w:rPr>
        <w:t>19-27 February (London</w:t>
      </w:r>
    </w:p>
    <w:p w14:paraId="1E870678" w14:textId="02A570F6" w:rsidR="00706E53" w:rsidRPr="00BD7E77" w:rsidRDefault="00C303AE" w:rsidP="00706E53">
      <w:pPr>
        <w:pStyle w:val="ListParagraph"/>
        <w:numPr>
          <w:ilvl w:val="0"/>
          <w:numId w:val="26"/>
        </w:numPr>
        <w:spacing w:after="200" w:line="276" w:lineRule="auto"/>
        <w:rPr>
          <w:rFonts w:ascii="Myriad Pro Light" w:hAnsi="Myriad Pro Light" w:cs="Tahoma"/>
          <w:sz w:val="22"/>
          <w:szCs w:val="22"/>
        </w:rPr>
      </w:pPr>
      <w:r w:rsidRPr="00BD7E77">
        <w:rPr>
          <w:rFonts w:ascii="Myriad Pro Light" w:hAnsi="Myriad Pro Light" w:cs="Tahoma"/>
          <w:sz w:val="22"/>
          <w:szCs w:val="22"/>
        </w:rPr>
        <w:t>6-10 July (York)</w:t>
      </w:r>
    </w:p>
    <w:p w14:paraId="1E181C2C" w14:textId="59E4E20D" w:rsidR="00C303AE" w:rsidRPr="00BD7E77" w:rsidRDefault="00C303AE" w:rsidP="00706E53">
      <w:pPr>
        <w:pStyle w:val="ListParagraph"/>
        <w:numPr>
          <w:ilvl w:val="0"/>
          <w:numId w:val="26"/>
        </w:numPr>
        <w:spacing w:after="200" w:line="276" w:lineRule="auto"/>
        <w:rPr>
          <w:rFonts w:ascii="Myriad Pro Light" w:hAnsi="Myriad Pro Light" w:cs="Tahoma"/>
          <w:sz w:val="22"/>
          <w:szCs w:val="22"/>
        </w:rPr>
      </w:pPr>
      <w:r w:rsidRPr="00BD7E77">
        <w:rPr>
          <w:rFonts w:ascii="Myriad Pro Light" w:hAnsi="Myriad Pro Light" w:cs="Tahoma"/>
          <w:sz w:val="22"/>
          <w:szCs w:val="22"/>
        </w:rPr>
        <w:t>19-21 November (London</w:t>
      </w:r>
      <w:r w:rsidR="001539F3" w:rsidRPr="00BD7E77">
        <w:rPr>
          <w:rFonts w:ascii="Myriad Pro Light" w:hAnsi="Myriad Pro Light" w:cs="Tahoma"/>
          <w:sz w:val="22"/>
          <w:szCs w:val="22"/>
        </w:rPr>
        <w:t>)</w:t>
      </w:r>
    </w:p>
    <w:p w14:paraId="10506EFD" w14:textId="77777777" w:rsidR="007A26EC" w:rsidRPr="00BD7E77" w:rsidRDefault="007A26EC" w:rsidP="007A26EC">
      <w:pPr>
        <w:spacing w:after="200" w:line="276" w:lineRule="auto"/>
        <w:rPr>
          <w:rFonts w:ascii="Myriad Pro Light" w:hAnsi="Myriad Pro Light" w:cs="Tahoma"/>
          <w:sz w:val="22"/>
          <w:szCs w:val="22"/>
        </w:rPr>
      </w:pPr>
      <w:r w:rsidRPr="00BD7E77">
        <w:rPr>
          <w:rFonts w:ascii="Myriad Pro Light" w:hAnsi="Myriad Pro Light" w:cs="Tahoma"/>
          <w:sz w:val="22"/>
          <w:szCs w:val="22"/>
        </w:rPr>
        <w:t xml:space="preserve">7. Members are not required to record their attendance at any full meeting and do not have to comply with any convention or Standing Order requiring them to attend any minimum number of meetings. It rests with each individual to do the best he or she can in the light of other commitments and particular </w:t>
      </w:r>
      <w:r w:rsidRPr="00BD7E77">
        <w:rPr>
          <w:rFonts w:ascii="Myriad Pro Light" w:hAnsi="Myriad Pro Light" w:cs="Tahoma"/>
          <w:sz w:val="22"/>
          <w:szCs w:val="22"/>
        </w:rPr>
        <w:lastRenderedPageBreak/>
        <w:t>concerns in each Synod agenda. The Business Committee do, however, try as far as possible to help members by ensuring that particular items of business begin at published times.</w:t>
      </w:r>
    </w:p>
    <w:p w14:paraId="78BE9FE5" w14:textId="77777777" w:rsidR="007A26EC" w:rsidRPr="00BD7E77" w:rsidRDefault="007A26EC" w:rsidP="007A26EC">
      <w:pPr>
        <w:spacing w:after="200" w:line="276" w:lineRule="auto"/>
        <w:rPr>
          <w:rFonts w:ascii="Myriad Pro Light" w:hAnsi="Myriad Pro Light" w:cs="Tahoma"/>
          <w:sz w:val="22"/>
          <w:szCs w:val="22"/>
        </w:rPr>
      </w:pPr>
      <w:r w:rsidRPr="00BD7E77">
        <w:rPr>
          <w:rFonts w:ascii="Myriad Pro Light" w:hAnsi="Myriad Pro Light" w:cs="Tahoma"/>
          <w:sz w:val="22"/>
          <w:szCs w:val="22"/>
        </w:rPr>
        <w:t>8. Any member of the Synod may be invited by the Appointments Committee to serve on a number of permanent or temporary bodies but he or she is entirely free to refuse such invitations. In accordance with normal practice, individual members’ preferences are carefully taken into account in fixing dates of committee meetings and every effort is made by the Appointments Committee to share out the committee work fairly among members who are qualified to deal with the tasks to be undertaken.</w:t>
      </w:r>
    </w:p>
    <w:p w14:paraId="4409190A" w14:textId="77777777" w:rsidR="007A26EC" w:rsidRPr="00BD7E77" w:rsidRDefault="007A26EC" w:rsidP="007A26EC">
      <w:pPr>
        <w:spacing w:after="200" w:line="276" w:lineRule="auto"/>
        <w:rPr>
          <w:rFonts w:ascii="Myriad Pro Light" w:hAnsi="Myriad Pro Light" w:cs="Tahoma"/>
          <w:sz w:val="22"/>
          <w:szCs w:val="22"/>
        </w:rPr>
      </w:pPr>
      <w:r w:rsidRPr="00BD7E77">
        <w:rPr>
          <w:rFonts w:ascii="Myriad Pro Light" w:hAnsi="Myriad Pro Light" w:cs="Tahoma"/>
          <w:sz w:val="22"/>
          <w:szCs w:val="22"/>
        </w:rPr>
        <w:t>9. Although in the above paragraphs the term “meeting” has been used, it may be helpful to explain that the practice of the Synod, following the Convocation custom, is to call all its sittings in Full Synod on one day a “session” and any number of sessions on consecutive days a “group of sessions”. But this is only a matter of terminology and has no bearing on the frequency or length of sessions.</w:t>
      </w:r>
    </w:p>
    <w:p w14:paraId="07F41373" w14:textId="77777777" w:rsidR="00CF070B" w:rsidRPr="00677AA1" w:rsidRDefault="00CF070B" w:rsidP="007A26EC">
      <w:pPr>
        <w:jc w:val="center"/>
        <w:rPr>
          <w:rFonts w:ascii="Myriad Pro" w:hAnsi="Myriad Pro" w:cs="Tahoma"/>
        </w:rPr>
      </w:pPr>
    </w:p>
    <w:sectPr w:rsidR="00CF070B" w:rsidRPr="00677AA1" w:rsidSect="006D69CB">
      <w:head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0F85C" w14:textId="77777777" w:rsidR="006F0F3D" w:rsidRDefault="006F0F3D" w:rsidP="00A774BB">
      <w:r>
        <w:separator/>
      </w:r>
    </w:p>
  </w:endnote>
  <w:endnote w:type="continuationSeparator" w:id="0">
    <w:p w14:paraId="15017F35" w14:textId="77777777" w:rsidR="006F0F3D" w:rsidRDefault="006F0F3D" w:rsidP="00A77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yriad Pro Light">
    <w:panose1 w:val="020B0403030403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3747"/>
    </w:tblGrid>
    <w:tr w:rsidR="006D69CB" w:rsidRPr="00166C85" w14:paraId="6E4B2214" w14:textId="77777777" w:rsidTr="00B7489D">
      <w:trPr>
        <w:trHeight w:val="851"/>
      </w:trPr>
      <w:tc>
        <w:tcPr>
          <w:tcW w:w="5495" w:type="dxa"/>
        </w:tcPr>
        <w:p w14:paraId="25A13CA3" w14:textId="77777777" w:rsidR="006D69CB" w:rsidRPr="00C76356" w:rsidRDefault="006D69CB" w:rsidP="00B7489D">
          <w:pPr>
            <w:spacing w:before="0"/>
            <w:jc w:val="left"/>
            <w:rPr>
              <w:rFonts w:ascii="Myriad Pro Light" w:hAnsi="Myriad Pro Light"/>
              <w:color w:val="E30613"/>
              <w:sz w:val="14"/>
              <w:szCs w:val="14"/>
            </w:rPr>
          </w:pPr>
          <w:r w:rsidRPr="00C76356">
            <w:rPr>
              <w:rFonts w:ascii="Myriad Pro" w:hAnsi="Myriad Pro"/>
              <w:color w:val="E30613"/>
              <w:sz w:val="14"/>
              <w:szCs w:val="14"/>
            </w:rPr>
            <w:t>Jonathan Baldwin</w:t>
          </w:r>
          <w:r w:rsidRPr="00C76356">
            <w:rPr>
              <w:rFonts w:ascii="Myriad Pro Light" w:hAnsi="Myriad Pro Light"/>
              <w:b/>
              <w:color w:val="E30613"/>
              <w:sz w:val="14"/>
              <w:szCs w:val="14"/>
            </w:rPr>
            <w:br/>
          </w:r>
          <w:r w:rsidRPr="00C76356">
            <w:rPr>
              <w:rFonts w:ascii="Myriad Pro Light" w:hAnsi="Myriad Pro Light"/>
              <w:color w:val="E30613"/>
              <w:sz w:val="14"/>
              <w:szCs w:val="14"/>
            </w:rPr>
            <w:t>Registrar and Bishop’s Legal Secretary</w:t>
          </w:r>
        </w:p>
        <w:p w14:paraId="6E092A96" w14:textId="7DB51AFE" w:rsidR="00B7489D" w:rsidRPr="00C76356" w:rsidRDefault="00B7489D" w:rsidP="00B7489D">
          <w:pPr>
            <w:spacing w:before="0"/>
            <w:jc w:val="left"/>
            <w:rPr>
              <w:rFonts w:ascii="Myriad Pro Light" w:hAnsi="Myriad Pro Light"/>
              <w:color w:val="E30613"/>
              <w:sz w:val="14"/>
              <w:szCs w:val="14"/>
            </w:rPr>
          </w:pPr>
        </w:p>
        <w:p w14:paraId="359FF755" w14:textId="77777777" w:rsidR="006D69CB" w:rsidRPr="00C76356" w:rsidRDefault="006D69CB" w:rsidP="00B7489D">
          <w:pPr>
            <w:spacing w:before="0"/>
            <w:jc w:val="left"/>
            <w:rPr>
              <w:rFonts w:ascii="Myriad Pro Light" w:hAnsi="Myriad Pro Light"/>
              <w:i/>
              <w:color w:val="E30613"/>
              <w:sz w:val="14"/>
              <w:szCs w:val="14"/>
            </w:rPr>
          </w:pPr>
          <w:r w:rsidRPr="00C76356">
            <w:rPr>
              <w:rFonts w:ascii="Myriad Pro Light" w:hAnsi="Myriad Pro Light"/>
              <w:i/>
              <w:color w:val="E30613"/>
              <w:sz w:val="14"/>
              <w:szCs w:val="14"/>
            </w:rPr>
            <w:t xml:space="preserve">also of </w:t>
          </w:r>
          <w:proofErr w:type="spellStart"/>
          <w:r w:rsidRPr="00C76356">
            <w:rPr>
              <w:rFonts w:ascii="Myriad Pro Light" w:hAnsi="Myriad Pro Light"/>
              <w:i/>
              <w:color w:val="E30613"/>
              <w:sz w:val="14"/>
              <w:szCs w:val="14"/>
            </w:rPr>
            <w:t>Winckworth</w:t>
          </w:r>
          <w:proofErr w:type="spellEnd"/>
          <w:r w:rsidRPr="00C76356">
            <w:rPr>
              <w:rFonts w:ascii="Myriad Pro Light" w:hAnsi="Myriad Pro Light"/>
              <w:i/>
              <w:color w:val="E30613"/>
              <w:sz w:val="14"/>
              <w:szCs w:val="14"/>
            </w:rPr>
            <w:t xml:space="preserve"> Sherwood LLP, Solicitors </w:t>
          </w:r>
        </w:p>
      </w:tc>
      <w:tc>
        <w:tcPr>
          <w:tcW w:w="3747" w:type="dxa"/>
        </w:tcPr>
        <w:p w14:paraId="3A41CD52" w14:textId="77777777" w:rsidR="006D69CB" w:rsidRPr="00C76356" w:rsidRDefault="006D69CB" w:rsidP="00B7489D">
          <w:pPr>
            <w:spacing w:before="0"/>
            <w:ind w:left="40"/>
            <w:jc w:val="left"/>
            <w:rPr>
              <w:rFonts w:ascii="Myriad Pro Light" w:hAnsi="Myriad Pro Light"/>
              <w:sz w:val="14"/>
              <w:szCs w:val="14"/>
            </w:rPr>
          </w:pPr>
          <w:r w:rsidRPr="00C76356">
            <w:rPr>
              <w:rFonts w:ascii="Myriad Pro Light" w:hAnsi="Myriad Pro Light"/>
              <w:sz w:val="14"/>
              <w:szCs w:val="14"/>
            </w:rPr>
            <w:t>Arbor</w:t>
          </w:r>
        </w:p>
        <w:p w14:paraId="096E9FDB" w14:textId="77777777" w:rsidR="006D69CB" w:rsidRPr="00C76356" w:rsidRDefault="006D69CB" w:rsidP="00B7489D">
          <w:pPr>
            <w:spacing w:before="0"/>
            <w:ind w:left="40"/>
            <w:jc w:val="left"/>
            <w:rPr>
              <w:rFonts w:ascii="Myriad Pro Light" w:hAnsi="Myriad Pro Light"/>
              <w:sz w:val="14"/>
              <w:szCs w:val="14"/>
            </w:rPr>
          </w:pPr>
          <w:r w:rsidRPr="00C76356">
            <w:rPr>
              <w:rFonts w:ascii="Myriad Pro Light" w:hAnsi="Myriad Pro Light"/>
              <w:sz w:val="14"/>
              <w:szCs w:val="14"/>
            </w:rPr>
            <w:t>255 Blackfriars Rd</w:t>
          </w:r>
        </w:p>
        <w:p w14:paraId="73F73899" w14:textId="77777777" w:rsidR="006D69CB" w:rsidRPr="00C76356" w:rsidRDefault="006D69CB" w:rsidP="00B7489D">
          <w:pPr>
            <w:spacing w:before="0"/>
            <w:ind w:left="40"/>
            <w:jc w:val="left"/>
            <w:rPr>
              <w:rFonts w:ascii="Myriad Pro Light" w:hAnsi="Myriad Pro Light"/>
              <w:sz w:val="14"/>
              <w:szCs w:val="14"/>
            </w:rPr>
          </w:pPr>
          <w:r w:rsidRPr="00C76356">
            <w:rPr>
              <w:rFonts w:ascii="Myriad Pro Light" w:hAnsi="Myriad Pro Light"/>
              <w:sz w:val="14"/>
              <w:szCs w:val="14"/>
            </w:rPr>
            <w:t xml:space="preserve">London </w:t>
          </w:r>
        </w:p>
        <w:p w14:paraId="6E432D94" w14:textId="77777777" w:rsidR="006D69CB" w:rsidRPr="00C76356" w:rsidRDefault="006D69CB" w:rsidP="00B7489D">
          <w:pPr>
            <w:spacing w:before="0"/>
            <w:ind w:left="40"/>
            <w:jc w:val="left"/>
            <w:rPr>
              <w:rFonts w:ascii="Myriad Pro Light" w:hAnsi="Myriad Pro Light"/>
              <w:sz w:val="14"/>
              <w:szCs w:val="14"/>
            </w:rPr>
          </w:pPr>
          <w:r w:rsidRPr="00C76356">
            <w:rPr>
              <w:rFonts w:ascii="Myriad Pro Light" w:hAnsi="Myriad Pro Light"/>
              <w:sz w:val="14"/>
              <w:szCs w:val="14"/>
            </w:rPr>
            <w:t>SE1 9AX</w:t>
          </w:r>
        </w:p>
        <w:p w14:paraId="22388B77" w14:textId="77777777" w:rsidR="006D69CB" w:rsidRPr="00C76356" w:rsidRDefault="006D69CB" w:rsidP="00B7489D">
          <w:pPr>
            <w:spacing w:before="0"/>
            <w:ind w:left="40"/>
            <w:jc w:val="left"/>
            <w:rPr>
              <w:rFonts w:ascii="Myriad Pro Light" w:hAnsi="Myriad Pro Light"/>
              <w:sz w:val="14"/>
              <w:szCs w:val="14"/>
            </w:rPr>
          </w:pPr>
          <w:r w:rsidRPr="00C76356">
            <w:rPr>
              <w:rFonts w:ascii="Myriad Pro Light" w:hAnsi="Myriad Pro Light"/>
              <w:b/>
              <w:sz w:val="14"/>
              <w:szCs w:val="14"/>
            </w:rPr>
            <w:t>T:</w:t>
          </w:r>
          <w:r w:rsidRPr="00C76356">
            <w:rPr>
              <w:rFonts w:ascii="Myriad Pro Light" w:hAnsi="Myriad Pro Light"/>
              <w:sz w:val="14"/>
              <w:szCs w:val="14"/>
            </w:rPr>
            <w:t xml:space="preserve"> 020 7593 5000</w:t>
          </w:r>
          <w:r w:rsidRPr="00C76356">
            <w:rPr>
              <w:rFonts w:ascii="Myriad Pro Light" w:hAnsi="Myriad Pro Light"/>
              <w:sz w:val="14"/>
              <w:szCs w:val="14"/>
            </w:rPr>
            <w:br/>
          </w:r>
          <w:r w:rsidRPr="00C76356">
            <w:rPr>
              <w:rFonts w:ascii="Myriad Pro Light" w:hAnsi="Myriad Pro Light"/>
              <w:b/>
              <w:sz w:val="14"/>
              <w:szCs w:val="14"/>
            </w:rPr>
            <w:t>E:</w:t>
          </w:r>
          <w:r w:rsidRPr="00C76356">
            <w:rPr>
              <w:rFonts w:ascii="Myriad Pro Light" w:hAnsi="Myriad Pro Light"/>
              <w:sz w:val="14"/>
              <w:szCs w:val="14"/>
            </w:rPr>
            <w:t xml:space="preserve"> </w:t>
          </w:r>
          <w:hyperlink r:id="rId1" w:history="1">
            <w:r w:rsidRPr="00C76356">
              <w:rPr>
                <w:rStyle w:val="Hyperlink"/>
                <w:rFonts w:ascii="Myriad Pro Light" w:hAnsi="Myriad Pro Light"/>
                <w:sz w:val="14"/>
                <w:szCs w:val="14"/>
              </w:rPr>
              <w:t>SouthwarkRegistry@wslaw.co.uk</w:t>
            </w:r>
          </w:hyperlink>
        </w:p>
      </w:tc>
    </w:tr>
  </w:tbl>
  <w:p w14:paraId="41E87EA4" w14:textId="69DB5C10" w:rsidR="00E6773E" w:rsidRPr="006D69CB" w:rsidRDefault="00E6773E" w:rsidP="006D69CB">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9ED73" w14:textId="77777777" w:rsidR="006F0F3D" w:rsidRDefault="006F0F3D" w:rsidP="00A774BB">
      <w:r>
        <w:separator/>
      </w:r>
    </w:p>
  </w:footnote>
  <w:footnote w:type="continuationSeparator" w:id="0">
    <w:p w14:paraId="3C4B0887" w14:textId="77777777" w:rsidR="006F0F3D" w:rsidRDefault="006F0F3D" w:rsidP="00A774BB">
      <w:r>
        <w:continuationSeparator/>
      </w:r>
    </w:p>
  </w:footnote>
  <w:footnote w:id="1">
    <w:p w14:paraId="58C13D49" w14:textId="0AA903E5" w:rsidR="00677F85" w:rsidRDefault="00677F85">
      <w:pPr>
        <w:pStyle w:val="FootnoteText"/>
        <w:rPr>
          <w:rFonts w:ascii="Myriad Pro Light" w:hAnsi="Myriad Pro Light" w:cs="Tahoma"/>
          <w:sz w:val="16"/>
          <w:szCs w:val="16"/>
        </w:rPr>
      </w:pPr>
      <w:r w:rsidRPr="00B7489D">
        <w:rPr>
          <w:rStyle w:val="FootnoteReference"/>
          <w:rFonts w:ascii="Myriad Pro Light" w:hAnsi="Myriad Pro Light"/>
        </w:rPr>
        <w:footnoteRef/>
      </w:r>
      <w:r w:rsidRPr="00B7489D">
        <w:rPr>
          <w:rFonts w:ascii="Myriad Pro Light" w:hAnsi="Myriad Pro Light"/>
        </w:rPr>
        <w:t xml:space="preserve"> </w:t>
      </w:r>
      <w:r w:rsidRPr="00B7489D">
        <w:rPr>
          <w:rFonts w:ascii="Myriad Pro Light" w:hAnsi="Myriad Pro Light" w:cs="Tahoma"/>
          <w:sz w:val="16"/>
          <w:szCs w:val="16"/>
        </w:rPr>
        <w:t>If you are not on the electoral roll of a parish but are part of a worshipping community involved in a mission initiative, please enter the name of that mission initiative and include a declaration from the leader of the initiative that you are part of that worshipping community.</w:t>
      </w:r>
    </w:p>
    <w:p w14:paraId="5EEAEE94" w14:textId="77777777" w:rsidR="00B7489D" w:rsidRPr="00B7489D" w:rsidRDefault="00B7489D">
      <w:pPr>
        <w:pStyle w:val="FootnoteText"/>
        <w:rPr>
          <w:rFonts w:ascii="Myriad Pro Light" w:hAnsi="Myriad Pro Ligh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AF58" w14:textId="4DE2258B" w:rsidR="00777B82" w:rsidRDefault="00B064F9">
    <w:pPr>
      <w:pStyle w:val="Header"/>
    </w:pPr>
    <w:r w:rsidRPr="002D6A7F">
      <w:rPr>
        <w:rFonts w:ascii="Trebuchet MS" w:hAnsi="Trebuchet MS"/>
        <w:color w:val="E30613"/>
        <w:sz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BBC6" w14:textId="77777777" w:rsidR="00777B82" w:rsidRDefault="00777B82" w:rsidP="00777B82">
    <w:pPr>
      <w:pStyle w:val="Header"/>
      <w:rPr>
        <w:rFonts w:ascii="Trebuchet MS" w:hAnsi="Trebuchet MS"/>
        <w:color w:val="E30613"/>
        <w:sz w:val="32"/>
      </w:rPr>
    </w:pPr>
    <w:r w:rsidRPr="002D6A7F">
      <w:rPr>
        <w:rFonts w:ascii="Trebuchet MS" w:hAnsi="Trebuchet MS"/>
        <w:noProof/>
        <w:color w:val="E30613"/>
        <w:sz w:val="96"/>
      </w:rPr>
      <w:drawing>
        <wp:anchor distT="0" distB="0" distL="114300" distR="114300" simplePos="0" relativeHeight="251658240" behindDoc="1" locked="0" layoutInCell="1" allowOverlap="1" wp14:anchorId="435D89E9" wp14:editId="7680952B">
          <wp:simplePos x="0" y="0"/>
          <wp:positionH relativeFrom="column">
            <wp:posOffset>-680484</wp:posOffset>
          </wp:positionH>
          <wp:positionV relativeFrom="page">
            <wp:posOffset>254886</wp:posOffset>
          </wp:positionV>
          <wp:extent cx="478155" cy="6985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478155" cy="698500"/>
                  </a:xfrm>
                  <a:prstGeom prst="rect">
                    <a:avLst/>
                  </a:prstGeom>
                </pic:spPr>
              </pic:pic>
            </a:graphicData>
          </a:graphic>
        </wp:anchor>
      </w:drawing>
    </w:r>
    <w:r w:rsidRPr="002D6A7F">
      <w:rPr>
        <w:rFonts w:ascii="Trebuchet MS" w:hAnsi="Trebuchet MS"/>
        <w:color w:val="E30613"/>
        <w:sz w:val="32"/>
      </w:rPr>
      <w:t xml:space="preserve">Southwark Diocesan Registry </w:t>
    </w:r>
  </w:p>
  <w:p w14:paraId="7B452E36" w14:textId="77777777" w:rsidR="00777B82" w:rsidRDefault="0077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7506"/>
    <w:multiLevelType w:val="multilevel"/>
    <w:tmpl w:val="01C4F91A"/>
    <w:lvl w:ilvl="0">
      <w:start w:val="1"/>
      <w:numFmt w:val="decimal"/>
      <w:pStyle w:val="Parties"/>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E03759"/>
    <w:multiLevelType w:val="multilevel"/>
    <w:tmpl w:val="805EF8A4"/>
    <w:lvl w:ilvl="0">
      <w:start w:val="1"/>
      <w:numFmt w:val="decimal"/>
      <w:lvlText w:val="%1."/>
      <w:lvlJc w:val="left"/>
      <w:pPr>
        <w:tabs>
          <w:tab w:val="num" w:pos="855"/>
        </w:tabs>
        <w:ind w:left="855" w:hanging="855"/>
      </w:pPr>
      <w:rPr>
        <w:rFonts w:ascii="Arial" w:hAnsi="Arial" w:hint="default"/>
        <w:b w:val="0"/>
        <w:i w:val="0"/>
        <w:sz w:val="21"/>
      </w:rPr>
    </w:lvl>
    <w:lvl w:ilvl="1">
      <w:start w:val="1"/>
      <w:numFmt w:val="decimal"/>
      <w:lvlText w:val="%1.%2"/>
      <w:lvlJc w:val="left"/>
      <w:pPr>
        <w:tabs>
          <w:tab w:val="num" w:pos="1705"/>
        </w:tabs>
        <w:ind w:left="1705" w:hanging="855"/>
      </w:pPr>
      <w:rPr>
        <w:rFonts w:ascii="Arial" w:hAnsi="Arial" w:hint="default"/>
        <w:b w:val="0"/>
        <w:i w:val="0"/>
        <w:sz w:val="21"/>
      </w:rPr>
    </w:lvl>
    <w:lvl w:ilvl="2">
      <w:start w:val="1"/>
      <w:numFmt w:val="decimal"/>
      <w:lvlText w:val="%1.%2.%3"/>
      <w:lvlJc w:val="left"/>
      <w:pPr>
        <w:tabs>
          <w:tab w:val="num" w:pos="2555"/>
        </w:tabs>
        <w:ind w:left="2555" w:hanging="855"/>
      </w:pPr>
      <w:rPr>
        <w:rFonts w:hint="default"/>
        <w:b w:val="0"/>
        <w:i w:val="0"/>
        <w:sz w:val="21"/>
      </w:rPr>
    </w:lvl>
    <w:lvl w:ilvl="3">
      <w:start w:val="1"/>
      <w:numFmt w:val="decimal"/>
      <w:lvlText w:val="%1.%2.%3.%4"/>
      <w:lvlJc w:val="left"/>
      <w:pPr>
        <w:tabs>
          <w:tab w:val="num" w:pos="3405"/>
        </w:tabs>
        <w:ind w:left="3405" w:hanging="855"/>
      </w:pPr>
      <w:rPr>
        <w:rFonts w:ascii="Arial" w:hAnsi="Arial" w:hint="default"/>
        <w:b w:val="0"/>
        <w:i w:val="0"/>
        <w:sz w:val="21"/>
      </w:rPr>
    </w:lvl>
    <w:lvl w:ilvl="4">
      <w:start w:val="1"/>
      <w:numFmt w:val="decimal"/>
      <w:lvlText w:val="%1.%2.%3.%4.%5"/>
      <w:lvlJc w:val="left"/>
      <w:pPr>
        <w:tabs>
          <w:tab w:val="num" w:pos="4480"/>
        </w:tabs>
        <w:ind w:left="4480" w:hanging="1080"/>
      </w:pPr>
      <w:rPr>
        <w:rFonts w:hint="default"/>
        <w:b w:val="0"/>
        <w:i w:val="0"/>
      </w:rPr>
    </w:lvl>
    <w:lvl w:ilvl="5">
      <w:start w:val="1"/>
      <w:numFmt w:val="decimal"/>
      <w:lvlText w:val="%1.%2.%3.%4.%5.%6"/>
      <w:lvlJc w:val="left"/>
      <w:pPr>
        <w:tabs>
          <w:tab w:val="num" w:pos="5690"/>
        </w:tabs>
        <w:ind w:left="5330" w:hanging="1080"/>
      </w:pPr>
      <w:rPr>
        <w:rFonts w:hint="default"/>
        <w:b/>
      </w:rPr>
    </w:lvl>
    <w:lvl w:ilvl="6">
      <w:start w:val="1"/>
      <w:numFmt w:val="decimal"/>
      <w:pStyle w:val="Heading7"/>
      <w:lvlText w:val="%1.%2.%3.%4.%5.%6.%7"/>
      <w:lvlJc w:val="left"/>
      <w:pPr>
        <w:tabs>
          <w:tab w:val="num" w:pos="6900"/>
        </w:tabs>
        <w:ind w:left="6540" w:hanging="1440"/>
      </w:pPr>
      <w:rPr>
        <w:rFonts w:hint="default"/>
        <w:b/>
      </w:rPr>
    </w:lvl>
    <w:lvl w:ilvl="7">
      <w:start w:val="1"/>
      <w:numFmt w:val="decimal"/>
      <w:pStyle w:val="Heading8"/>
      <w:lvlText w:val="%1.%2.%3.%4.%5.%6.%7.%8"/>
      <w:lvlJc w:val="left"/>
      <w:pPr>
        <w:tabs>
          <w:tab w:val="num" w:pos="7750"/>
        </w:tabs>
        <w:ind w:left="7390" w:hanging="1440"/>
      </w:pPr>
      <w:rPr>
        <w:rFonts w:hint="default"/>
        <w:b/>
      </w:rPr>
    </w:lvl>
    <w:lvl w:ilvl="8">
      <w:start w:val="1"/>
      <w:numFmt w:val="decimal"/>
      <w:pStyle w:val="Heading9"/>
      <w:lvlText w:val="%1.%2.%3.%4.%5.%6.%7.%8.%9"/>
      <w:lvlJc w:val="left"/>
      <w:pPr>
        <w:tabs>
          <w:tab w:val="num" w:pos="8960"/>
        </w:tabs>
        <w:ind w:left="8600" w:hanging="1800"/>
      </w:pPr>
      <w:rPr>
        <w:rFonts w:hint="default"/>
        <w:b/>
      </w:rPr>
    </w:lvl>
  </w:abstractNum>
  <w:abstractNum w:abstractNumId="2" w15:restartNumberingAfterBreak="0">
    <w:nsid w:val="0C746CE2"/>
    <w:multiLevelType w:val="multilevel"/>
    <w:tmpl w:val="948C6614"/>
    <w:lvl w:ilvl="0">
      <w:start w:val="1"/>
      <w:numFmt w:val="upperLetter"/>
      <w:pStyle w:val="RECITALS"/>
      <w:lvlText w:val="(%1)"/>
      <w:lvlJc w:val="left"/>
      <w:pPr>
        <w:ind w:left="851" w:hanging="851"/>
      </w:pPr>
      <w:rPr>
        <w:rFonts w:hint="default"/>
        <w:b w:val="0"/>
        <w:i w:val="0"/>
        <w:caps w:val="0"/>
        <w:strike w:val="0"/>
        <w:dstrike w:val="0"/>
        <w:vanish w:val="0"/>
        <w:webHidden w:val="0"/>
        <w:color w:val="auto"/>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B832D71"/>
    <w:multiLevelType w:val="multilevel"/>
    <w:tmpl w:val="DBD4E65A"/>
    <w:lvl w:ilvl="0">
      <w:start w:val="1"/>
      <w:numFmt w:val="lowerRoman"/>
      <w:pStyle w:val="RomanNumeral1"/>
      <w:lvlText w:val="(%1)"/>
      <w:lvlJc w:val="left"/>
      <w:pPr>
        <w:ind w:left="1418" w:hanging="567"/>
      </w:pPr>
      <w:rPr>
        <w:rFonts w:hint="default"/>
      </w:rPr>
    </w:lvl>
    <w:lvl w:ilvl="1">
      <w:start w:val="1"/>
      <w:numFmt w:val="lowerRoman"/>
      <w:lvlText w:val="(%2)"/>
      <w:lvlJc w:val="left"/>
      <w:pPr>
        <w:tabs>
          <w:tab w:val="num" w:pos="1418"/>
        </w:tabs>
        <w:ind w:left="1418" w:hanging="567"/>
      </w:pPr>
      <w:rPr>
        <w:rFonts w:hint="default"/>
      </w:rPr>
    </w:lvl>
    <w:lvl w:ilvl="2">
      <w:start w:val="1"/>
      <w:numFmt w:val="lowerRoman"/>
      <w:pStyle w:val="RomanNumeral3"/>
      <w:lvlText w:val="(%3)"/>
      <w:lvlJc w:val="left"/>
      <w:pPr>
        <w:tabs>
          <w:tab w:val="num" w:pos="2268"/>
        </w:tabs>
        <w:ind w:left="2268" w:hanging="567"/>
      </w:pPr>
      <w:rPr>
        <w:rFonts w:hint="default"/>
      </w:rPr>
    </w:lvl>
    <w:lvl w:ilvl="3">
      <w:start w:val="1"/>
      <w:numFmt w:val="lowerRoman"/>
      <w:pStyle w:val="RomanNumeral4"/>
      <w:lvlText w:val="(%4)"/>
      <w:lvlJc w:val="left"/>
      <w:pPr>
        <w:tabs>
          <w:tab w:val="num" w:pos="3402"/>
        </w:tabs>
        <w:ind w:left="3402" w:hanging="567"/>
      </w:pPr>
      <w:rPr>
        <w:rFonts w:hint="default"/>
      </w:rPr>
    </w:lvl>
    <w:lvl w:ilvl="4">
      <w:start w:val="1"/>
      <w:numFmt w:val="lowerRoman"/>
      <w:pStyle w:val="RomanNumeral5"/>
      <w:lvlText w:val="(%5)"/>
      <w:lvlJc w:val="left"/>
      <w:pPr>
        <w:tabs>
          <w:tab w:val="num" w:pos="4820"/>
        </w:tabs>
        <w:ind w:left="4820" w:hanging="567"/>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4" w15:restartNumberingAfterBreak="0">
    <w:nsid w:val="1BA544CE"/>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258F16D9"/>
    <w:multiLevelType w:val="multilevel"/>
    <w:tmpl w:val="50BC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F7BD8"/>
    <w:multiLevelType w:val="multilevel"/>
    <w:tmpl w:val="73BEB3A0"/>
    <w:lvl w:ilvl="0">
      <w:start w:val="1"/>
      <w:numFmt w:val="lowerLetter"/>
      <w:pStyle w:val="Alphabet1"/>
      <w:lvlText w:val="(%1)"/>
      <w:lvlJc w:val="left"/>
      <w:pPr>
        <w:ind w:left="1418" w:hanging="567"/>
      </w:pPr>
      <w:rPr>
        <w:rFonts w:hint="default"/>
      </w:rPr>
    </w:lvl>
    <w:lvl w:ilvl="1">
      <w:start w:val="1"/>
      <w:numFmt w:val="lowerLetter"/>
      <w:lvlText w:val="(%2)"/>
      <w:lvlJc w:val="left"/>
      <w:pPr>
        <w:tabs>
          <w:tab w:val="num" w:pos="1418"/>
        </w:tabs>
        <w:ind w:left="1418" w:hanging="567"/>
      </w:pPr>
      <w:rPr>
        <w:rFonts w:hint="default"/>
      </w:rPr>
    </w:lvl>
    <w:lvl w:ilvl="2">
      <w:start w:val="1"/>
      <w:numFmt w:val="lowerLetter"/>
      <w:pStyle w:val="Alphabet3"/>
      <w:lvlText w:val="(%3)"/>
      <w:lvlJc w:val="left"/>
      <w:pPr>
        <w:tabs>
          <w:tab w:val="num" w:pos="2268"/>
        </w:tabs>
        <w:ind w:left="2268" w:hanging="567"/>
      </w:pPr>
      <w:rPr>
        <w:rFonts w:hint="default"/>
      </w:rPr>
    </w:lvl>
    <w:lvl w:ilvl="3">
      <w:start w:val="1"/>
      <w:numFmt w:val="lowerLetter"/>
      <w:pStyle w:val="Alphabet4"/>
      <w:lvlText w:val="(%4)"/>
      <w:lvlJc w:val="left"/>
      <w:pPr>
        <w:ind w:left="3402" w:hanging="567"/>
      </w:pPr>
      <w:rPr>
        <w:rFonts w:hint="default"/>
      </w:rPr>
    </w:lvl>
    <w:lvl w:ilvl="4">
      <w:start w:val="1"/>
      <w:numFmt w:val="lowerLetter"/>
      <w:pStyle w:val="Alphabet5"/>
      <w:lvlText w:val="(%5)"/>
      <w:lvlJc w:val="left"/>
      <w:pPr>
        <w:tabs>
          <w:tab w:val="num" w:pos="4820"/>
        </w:tabs>
        <w:ind w:left="4820"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BA21F25"/>
    <w:multiLevelType w:val="multilevel"/>
    <w:tmpl w:val="035E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36A96"/>
    <w:multiLevelType w:val="multilevel"/>
    <w:tmpl w:val="B4BA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F7634D"/>
    <w:multiLevelType w:val="singleLevel"/>
    <w:tmpl w:val="B3F0B582"/>
    <w:lvl w:ilvl="0">
      <w:start w:val="1"/>
      <w:numFmt w:val="bullet"/>
      <w:pStyle w:val="Bullet"/>
      <w:lvlText w:val=""/>
      <w:lvlJc w:val="left"/>
      <w:pPr>
        <w:tabs>
          <w:tab w:val="num" w:pos="907"/>
        </w:tabs>
        <w:ind w:left="907" w:hanging="907"/>
      </w:pPr>
      <w:rPr>
        <w:rFonts w:ascii="Symbol" w:hAnsi="Symbol" w:hint="default"/>
        <w:b w:val="0"/>
        <w:i w:val="0"/>
        <w:caps w:val="0"/>
        <w:strike w:val="0"/>
        <w:dstrike w:val="0"/>
        <w:vanish w:val="0"/>
        <w:webHidden w:val="0"/>
        <w:color w:val="auto"/>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72015FB"/>
    <w:multiLevelType w:val="multilevel"/>
    <w:tmpl w:val="A66AA606"/>
    <w:lvl w:ilvl="0">
      <w:start w:val="1"/>
      <w:numFmt w:val="bullet"/>
      <w:pStyle w:val="Bullet1"/>
      <w:lvlText w:val=""/>
      <w:lvlJc w:val="left"/>
      <w:pPr>
        <w:tabs>
          <w:tab w:val="num" w:pos="1418"/>
        </w:tabs>
        <w:ind w:left="1418" w:hanging="567"/>
      </w:pPr>
      <w:rPr>
        <w:rFonts w:ascii="Symbol" w:hAnsi="Symbol" w:hint="default"/>
      </w:rPr>
    </w:lvl>
    <w:lvl w:ilvl="1">
      <w:start w:val="1"/>
      <w:numFmt w:val="bullet"/>
      <w:pStyle w:val="Bullet3"/>
      <w:lvlText w:val=""/>
      <w:lvlJc w:val="left"/>
      <w:pPr>
        <w:tabs>
          <w:tab w:val="num" w:pos="2268"/>
        </w:tabs>
        <w:ind w:left="2268" w:hanging="567"/>
      </w:pPr>
      <w:rPr>
        <w:rFonts w:ascii="Symbol" w:hAnsi="Symbol" w:hint="default"/>
      </w:rPr>
    </w:lvl>
    <w:lvl w:ilvl="2">
      <w:start w:val="1"/>
      <w:numFmt w:val="bullet"/>
      <w:pStyle w:val="Bullet4"/>
      <w:lvlText w:val=""/>
      <w:lvlJc w:val="left"/>
      <w:pPr>
        <w:tabs>
          <w:tab w:val="num" w:pos="3402"/>
        </w:tabs>
        <w:ind w:left="3402" w:hanging="567"/>
      </w:pPr>
      <w:rPr>
        <w:rFonts w:ascii="Symbol" w:hAnsi="Symbol" w:hint="default"/>
      </w:rPr>
    </w:lvl>
    <w:lvl w:ilvl="3">
      <w:start w:val="1"/>
      <w:numFmt w:val="bullet"/>
      <w:pStyle w:val="Bullet5"/>
      <w:lvlText w:val=""/>
      <w:lvlJc w:val="left"/>
      <w:pPr>
        <w:tabs>
          <w:tab w:val="num" w:pos="4820"/>
        </w:tabs>
        <w:ind w:left="4820" w:hanging="567"/>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1" w15:restartNumberingAfterBreak="0">
    <w:nsid w:val="476B1F84"/>
    <w:multiLevelType w:val="hybridMultilevel"/>
    <w:tmpl w:val="6500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68144C"/>
    <w:multiLevelType w:val="multilevel"/>
    <w:tmpl w:val="504A9130"/>
    <w:lvl w:ilvl="0">
      <w:start w:val="1"/>
      <w:numFmt w:val="decimal"/>
      <w:pStyle w:val="Heading1"/>
      <w:lvlText w:val="%1."/>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ind w:left="1701" w:hanging="850"/>
      </w:pPr>
      <w:rPr>
        <w:rFonts w:hint="default"/>
      </w:rPr>
    </w:lvl>
    <w:lvl w:ilvl="3">
      <w:start w:val="1"/>
      <w:numFmt w:val="decimal"/>
      <w:pStyle w:val="Heading4"/>
      <w:lvlText w:val="%1.%2.%3.%4"/>
      <w:lvlJc w:val="left"/>
      <w:pPr>
        <w:ind w:left="2835" w:hanging="1134"/>
      </w:pPr>
      <w:rPr>
        <w:rFonts w:hint="default"/>
      </w:rPr>
    </w:lvl>
    <w:lvl w:ilvl="4">
      <w:start w:val="1"/>
      <w:numFmt w:val="decimal"/>
      <w:pStyle w:val="Heading5"/>
      <w:lvlText w:val="%1.%2.%3.%4.%5"/>
      <w:lvlJc w:val="left"/>
      <w:pPr>
        <w:ind w:left="4253" w:hanging="1418"/>
      </w:pPr>
      <w:rPr>
        <w:rFonts w:hint="default"/>
      </w:rPr>
    </w:lvl>
    <w:lvl w:ilvl="5">
      <w:start w:val="1"/>
      <w:numFmt w:val="decimal"/>
      <w:lvlText w:val="%6."/>
      <w:lvlJc w:val="left"/>
      <w:pPr>
        <w:tabs>
          <w:tab w:val="num" w:pos="851"/>
        </w:tabs>
        <w:ind w:left="851" w:hanging="851"/>
      </w:pPr>
      <w:rPr>
        <w:rFonts w:hint="default"/>
      </w:rPr>
    </w:lvl>
    <w:lvl w:ilvl="6">
      <w:start w:val="1"/>
      <w:numFmt w:val="decimal"/>
      <w:lvlText w:val="%6.%7"/>
      <w:lvlJc w:val="left"/>
      <w:pPr>
        <w:ind w:left="1701" w:hanging="850"/>
      </w:pPr>
      <w:rPr>
        <w:rFonts w:hint="default"/>
      </w:rPr>
    </w:lvl>
    <w:lvl w:ilvl="7">
      <w:start w:val="1"/>
      <w:numFmt w:val="decimal"/>
      <w:lvlText w:val="%6.%7.%8"/>
      <w:lvlJc w:val="left"/>
      <w:pPr>
        <w:tabs>
          <w:tab w:val="num" w:pos="2835"/>
        </w:tabs>
        <w:ind w:left="2835" w:hanging="1134"/>
      </w:pPr>
      <w:rPr>
        <w:rFonts w:hint="default"/>
      </w:rPr>
    </w:lvl>
    <w:lvl w:ilvl="8">
      <w:start w:val="1"/>
      <w:numFmt w:val="decimal"/>
      <w:lvlText w:val="%6.%7.%8.%9"/>
      <w:lvlJc w:val="left"/>
      <w:pPr>
        <w:ind w:left="3969" w:hanging="1134"/>
      </w:pPr>
      <w:rPr>
        <w:rFonts w:hint="default"/>
      </w:rPr>
    </w:lvl>
  </w:abstractNum>
  <w:abstractNum w:abstractNumId="13" w15:restartNumberingAfterBreak="0">
    <w:nsid w:val="49D52294"/>
    <w:multiLevelType w:val="multilevel"/>
    <w:tmpl w:val="EC9CAE98"/>
    <w:lvl w:ilvl="0">
      <w:start w:val="1"/>
      <w:numFmt w:val="decimal"/>
      <w:pStyle w:val="AnnexureHeading1"/>
      <w:lvlText w:val="%1."/>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ureHeading2"/>
      <w:lvlText w:val="%1.%2"/>
      <w:lvlJc w:val="left"/>
      <w:pPr>
        <w:tabs>
          <w:tab w:val="num" w:pos="851"/>
        </w:tabs>
        <w:ind w:left="851" w:hanging="851"/>
      </w:pPr>
      <w:rPr>
        <w:rFonts w:hint="default"/>
      </w:rPr>
    </w:lvl>
    <w:lvl w:ilvl="2">
      <w:start w:val="1"/>
      <w:numFmt w:val="decimal"/>
      <w:pStyle w:val="AnnexureHeading3"/>
      <w:lvlText w:val="%1.%2.%3"/>
      <w:lvlJc w:val="left"/>
      <w:pPr>
        <w:tabs>
          <w:tab w:val="num" w:pos="1701"/>
        </w:tabs>
        <w:ind w:left="1701" w:hanging="850"/>
      </w:pPr>
      <w:rPr>
        <w:rFonts w:hint="default"/>
      </w:rPr>
    </w:lvl>
    <w:lvl w:ilvl="3">
      <w:start w:val="1"/>
      <w:numFmt w:val="decimal"/>
      <w:pStyle w:val="AnnexureHeading4"/>
      <w:lvlText w:val="%1.%2.%3.%4"/>
      <w:lvlJc w:val="left"/>
      <w:pPr>
        <w:tabs>
          <w:tab w:val="num" w:pos="2835"/>
        </w:tabs>
        <w:ind w:left="2835" w:hanging="1134"/>
      </w:pPr>
      <w:rPr>
        <w:rFonts w:hint="default"/>
      </w:rPr>
    </w:lvl>
    <w:lvl w:ilvl="4">
      <w:start w:val="1"/>
      <w:numFmt w:val="decimal"/>
      <w:pStyle w:val="AnnexureHeading5"/>
      <w:lvlText w:val="%1.%2.%3.%4.%5"/>
      <w:lvlJc w:val="left"/>
      <w:pPr>
        <w:tabs>
          <w:tab w:val="num" w:pos="4253"/>
        </w:tabs>
        <w:ind w:left="4253" w:hanging="1418"/>
      </w:pPr>
      <w:rPr>
        <w:rFonts w:hint="default"/>
      </w:rPr>
    </w:lvl>
    <w:lvl w:ilvl="5">
      <w:start w:val="1"/>
      <w:numFmt w:val="decimal"/>
      <w:lvlText w:val="%5.%6"/>
      <w:lvlJc w:val="left"/>
      <w:pPr>
        <w:ind w:left="1701" w:hanging="850"/>
      </w:pPr>
      <w:rPr>
        <w:rFonts w:hint="default"/>
      </w:rPr>
    </w:lvl>
    <w:lvl w:ilvl="6">
      <w:start w:val="1"/>
      <w:numFmt w:val="decimal"/>
      <w:lvlText w:val="%5.%6.%7"/>
      <w:lvlJc w:val="left"/>
      <w:pPr>
        <w:ind w:left="2835" w:hanging="1134"/>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8F1BB1"/>
    <w:multiLevelType w:val="hybridMultilevel"/>
    <w:tmpl w:val="C1F67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F022E6"/>
    <w:multiLevelType w:val="multilevel"/>
    <w:tmpl w:val="3698B108"/>
    <w:lvl w:ilvl="0">
      <w:start w:val="1"/>
      <w:numFmt w:val="decimal"/>
      <w:pStyle w:val="ScheduleHeading1"/>
      <w:lvlText w:val="%1."/>
      <w:lvlJc w:val="left"/>
      <w:pPr>
        <w:tabs>
          <w:tab w:val="num" w:pos="851"/>
        </w:tabs>
        <w:ind w:left="851" w:hanging="851"/>
      </w:pPr>
      <w:rPr>
        <w:rFonts w:hint="default"/>
      </w:rPr>
    </w:lvl>
    <w:lvl w:ilvl="1">
      <w:start w:val="1"/>
      <w:numFmt w:val="decimal"/>
      <w:pStyle w:val="ScheduleHeading2"/>
      <w:lvlText w:val="%1.%2"/>
      <w:lvlJc w:val="left"/>
      <w:pPr>
        <w:tabs>
          <w:tab w:val="num" w:pos="851"/>
        </w:tabs>
        <w:ind w:left="851" w:hanging="851"/>
      </w:pPr>
      <w:rPr>
        <w:rFonts w:hint="default"/>
      </w:rPr>
    </w:lvl>
    <w:lvl w:ilvl="2">
      <w:start w:val="1"/>
      <w:numFmt w:val="decimal"/>
      <w:pStyle w:val="ScheduleHeading3"/>
      <w:lvlText w:val="%1.%2.%3"/>
      <w:lvlJc w:val="left"/>
      <w:pPr>
        <w:tabs>
          <w:tab w:val="num" w:pos="1701"/>
        </w:tabs>
        <w:ind w:left="1701" w:hanging="85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5B3174"/>
    <w:multiLevelType w:val="hybridMultilevel"/>
    <w:tmpl w:val="F4D65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F5235B"/>
    <w:multiLevelType w:val="hybridMultilevel"/>
    <w:tmpl w:val="40BE3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FE5B3C"/>
    <w:multiLevelType w:val="multilevel"/>
    <w:tmpl w:val="8D82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471F4E"/>
    <w:multiLevelType w:val="multilevel"/>
    <w:tmpl w:val="CAAA93AE"/>
    <w:lvl w:ilvl="0">
      <w:start w:val="1"/>
      <w:numFmt w:val="decimal"/>
      <w:pStyle w:val="ListNumbering"/>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74342474">
    <w:abstractNumId w:val="6"/>
  </w:num>
  <w:num w:numId="2" w16cid:durableId="595401875">
    <w:abstractNumId w:val="13"/>
  </w:num>
  <w:num w:numId="3" w16cid:durableId="886721174">
    <w:abstractNumId w:val="4"/>
  </w:num>
  <w:num w:numId="4" w16cid:durableId="1782143481">
    <w:abstractNumId w:val="9"/>
  </w:num>
  <w:num w:numId="5" w16cid:durableId="2005670463">
    <w:abstractNumId w:val="10"/>
  </w:num>
  <w:num w:numId="6" w16cid:durableId="1411124620">
    <w:abstractNumId w:val="12"/>
  </w:num>
  <w:num w:numId="7" w16cid:durableId="756097401">
    <w:abstractNumId w:val="1"/>
  </w:num>
  <w:num w:numId="8" w16cid:durableId="1703357316">
    <w:abstractNumId w:val="19"/>
  </w:num>
  <w:num w:numId="9" w16cid:durableId="61563972">
    <w:abstractNumId w:val="0"/>
  </w:num>
  <w:num w:numId="10" w16cid:durableId="1957633776">
    <w:abstractNumId w:val="2"/>
  </w:num>
  <w:num w:numId="11" w16cid:durableId="745300173">
    <w:abstractNumId w:val="3"/>
  </w:num>
  <w:num w:numId="12" w16cid:durableId="1775517931">
    <w:abstractNumId w:val="15"/>
  </w:num>
  <w:num w:numId="13" w16cid:durableId="197278112">
    <w:abstractNumId w:val="11"/>
  </w:num>
  <w:num w:numId="14" w16cid:durableId="1306739623">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5" w16cid:durableId="1163010214">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6" w16cid:durableId="903300890">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7" w16cid:durableId="210221922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8" w16cid:durableId="187449272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9" w16cid:durableId="73270292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0" w16cid:durableId="1781146077">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1" w16cid:durableId="41347747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2" w16cid:durableId="2479326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3" w16cid:durableId="694575228">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4" w16cid:durableId="1497302375">
    <w:abstractNumId w:val="14"/>
  </w:num>
  <w:num w:numId="25" w16cid:durableId="1431003201">
    <w:abstractNumId w:val="17"/>
  </w:num>
  <w:num w:numId="26" w16cid:durableId="912275158">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BB"/>
    <w:rsid w:val="0001559D"/>
    <w:rsid w:val="00020338"/>
    <w:rsid w:val="00025768"/>
    <w:rsid w:val="00044715"/>
    <w:rsid w:val="000547B6"/>
    <w:rsid w:val="000A4C5E"/>
    <w:rsid w:val="000E3933"/>
    <w:rsid w:val="000F1CD8"/>
    <w:rsid w:val="001258C0"/>
    <w:rsid w:val="001539F3"/>
    <w:rsid w:val="00156E7E"/>
    <w:rsid w:val="001A6F4D"/>
    <w:rsid w:val="001B1ED4"/>
    <w:rsid w:val="001B53D8"/>
    <w:rsid w:val="001C554F"/>
    <w:rsid w:val="001D191F"/>
    <w:rsid w:val="001D7B01"/>
    <w:rsid w:val="00205F1F"/>
    <w:rsid w:val="0027018C"/>
    <w:rsid w:val="00270CA1"/>
    <w:rsid w:val="002832D5"/>
    <w:rsid w:val="00287B6A"/>
    <w:rsid w:val="002935F5"/>
    <w:rsid w:val="002C54DE"/>
    <w:rsid w:val="002D6A7F"/>
    <w:rsid w:val="002E4CB1"/>
    <w:rsid w:val="002F200B"/>
    <w:rsid w:val="003046A5"/>
    <w:rsid w:val="0032004B"/>
    <w:rsid w:val="00326910"/>
    <w:rsid w:val="0034611C"/>
    <w:rsid w:val="003A471D"/>
    <w:rsid w:val="003A7FF6"/>
    <w:rsid w:val="003D20AE"/>
    <w:rsid w:val="003D33DF"/>
    <w:rsid w:val="003D4EB3"/>
    <w:rsid w:val="004047FC"/>
    <w:rsid w:val="00436711"/>
    <w:rsid w:val="00442291"/>
    <w:rsid w:val="00473C08"/>
    <w:rsid w:val="004817A4"/>
    <w:rsid w:val="00503477"/>
    <w:rsid w:val="0050445A"/>
    <w:rsid w:val="00510E1E"/>
    <w:rsid w:val="005201A7"/>
    <w:rsid w:val="005307D5"/>
    <w:rsid w:val="005704B4"/>
    <w:rsid w:val="00587CE6"/>
    <w:rsid w:val="005A41F7"/>
    <w:rsid w:val="005A64A1"/>
    <w:rsid w:val="005B7C00"/>
    <w:rsid w:val="005C2EE2"/>
    <w:rsid w:val="005C51A4"/>
    <w:rsid w:val="005D49C5"/>
    <w:rsid w:val="005E49AE"/>
    <w:rsid w:val="005F7821"/>
    <w:rsid w:val="00613B4D"/>
    <w:rsid w:val="0065232C"/>
    <w:rsid w:val="00654719"/>
    <w:rsid w:val="00677AA1"/>
    <w:rsid w:val="00677F85"/>
    <w:rsid w:val="0069336F"/>
    <w:rsid w:val="00693486"/>
    <w:rsid w:val="006A5556"/>
    <w:rsid w:val="006A7885"/>
    <w:rsid w:val="006C7123"/>
    <w:rsid w:val="006D5171"/>
    <w:rsid w:val="006D69CB"/>
    <w:rsid w:val="006E534E"/>
    <w:rsid w:val="006F0F3D"/>
    <w:rsid w:val="006F5294"/>
    <w:rsid w:val="00706E53"/>
    <w:rsid w:val="00723B45"/>
    <w:rsid w:val="00724ECF"/>
    <w:rsid w:val="00743B8A"/>
    <w:rsid w:val="00777B82"/>
    <w:rsid w:val="00780557"/>
    <w:rsid w:val="0079587E"/>
    <w:rsid w:val="007A1919"/>
    <w:rsid w:val="007A26EC"/>
    <w:rsid w:val="007D657C"/>
    <w:rsid w:val="007F36B1"/>
    <w:rsid w:val="00800AD0"/>
    <w:rsid w:val="00805A0D"/>
    <w:rsid w:val="008206DC"/>
    <w:rsid w:val="008217AB"/>
    <w:rsid w:val="008258DD"/>
    <w:rsid w:val="0083267D"/>
    <w:rsid w:val="00835AEA"/>
    <w:rsid w:val="008472B6"/>
    <w:rsid w:val="00856AAB"/>
    <w:rsid w:val="00863DDD"/>
    <w:rsid w:val="00877C7B"/>
    <w:rsid w:val="00886F8E"/>
    <w:rsid w:val="008C17B2"/>
    <w:rsid w:val="008D3ED4"/>
    <w:rsid w:val="009025A7"/>
    <w:rsid w:val="00902E8A"/>
    <w:rsid w:val="009048CA"/>
    <w:rsid w:val="009215B2"/>
    <w:rsid w:val="0093126F"/>
    <w:rsid w:val="00942C65"/>
    <w:rsid w:val="009432B7"/>
    <w:rsid w:val="00945075"/>
    <w:rsid w:val="00951929"/>
    <w:rsid w:val="009B35AF"/>
    <w:rsid w:val="009C5DAA"/>
    <w:rsid w:val="009D3C29"/>
    <w:rsid w:val="009F36B8"/>
    <w:rsid w:val="009F3B02"/>
    <w:rsid w:val="009F61DD"/>
    <w:rsid w:val="00A15310"/>
    <w:rsid w:val="00A22A2C"/>
    <w:rsid w:val="00A23A45"/>
    <w:rsid w:val="00A32A34"/>
    <w:rsid w:val="00A51280"/>
    <w:rsid w:val="00A774BB"/>
    <w:rsid w:val="00A84A40"/>
    <w:rsid w:val="00AB2E64"/>
    <w:rsid w:val="00AE13A7"/>
    <w:rsid w:val="00AF1184"/>
    <w:rsid w:val="00B064F9"/>
    <w:rsid w:val="00B2118A"/>
    <w:rsid w:val="00B37011"/>
    <w:rsid w:val="00B611C2"/>
    <w:rsid w:val="00B66252"/>
    <w:rsid w:val="00B7489D"/>
    <w:rsid w:val="00B820A4"/>
    <w:rsid w:val="00BB05CE"/>
    <w:rsid w:val="00BB2604"/>
    <w:rsid w:val="00BD2067"/>
    <w:rsid w:val="00BD287C"/>
    <w:rsid w:val="00BD7E77"/>
    <w:rsid w:val="00BF109E"/>
    <w:rsid w:val="00C10A41"/>
    <w:rsid w:val="00C303AE"/>
    <w:rsid w:val="00C46677"/>
    <w:rsid w:val="00C53CEC"/>
    <w:rsid w:val="00C55CDE"/>
    <w:rsid w:val="00C6536D"/>
    <w:rsid w:val="00C7377E"/>
    <w:rsid w:val="00C75D8C"/>
    <w:rsid w:val="00C76356"/>
    <w:rsid w:val="00C87FAE"/>
    <w:rsid w:val="00C94A86"/>
    <w:rsid w:val="00CA3143"/>
    <w:rsid w:val="00CB53A4"/>
    <w:rsid w:val="00CD4AA5"/>
    <w:rsid w:val="00CD62CC"/>
    <w:rsid w:val="00CE10B4"/>
    <w:rsid w:val="00CE1C99"/>
    <w:rsid w:val="00CF070B"/>
    <w:rsid w:val="00D05D21"/>
    <w:rsid w:val="00D70D88"/>
    <w:rsid w:val="00D91222"/>
    <w:rsid w:val="00DC29BD"/>
    <w:rsid w:val="00DC3E48"/>
    <w:rsid w:val="00DC7D10"/>
    <w:rsid w:val="00DE389B"/>
    <w:rsid w:val="00DF61C5"/>
    <w:rsid w:val="00E24BA0"/>
    <w:rsid w:val="00E25702"/>
    <w:rsid w:val="00E52F83"/>
    <w:rsid w:val="00E6773E"/>
    <w:rsid w:val="00E70073"/>
    <w:rsid w:val="00E81D86"/>
    <w:rsid w:val="00E94E1B"/>
    <w:rsid w:val="00EC3844"/>
    <w:rsid w:val="00ED13D6"/>
    <w:rsid w:val="00ED5C81"/>
    <w:rsid w:val="00F07529"/>
    <w:rsid w:val="00F60F83"/>
    <w:rsid w:val="00F63351"/>
    <w:rsid w:val="00F65CCE"/>
    <w:rsid w:val="00F74E3D"/>
    <w:rsid w:val="00F844E2"/>
    <w:rsid w:val="00FB701C"/>
    <w:rsid w:val="00FC61C4"/>
    <w:rsid w:val="00FD1AA9"/>
    <w:rsid w:val="00FE78ED"/>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D9253"/>
  <w15:chartTrackingRefBased/>
  <w15:docId w15:val="{DE36A41F-6F53-49D5-ADC2-C7EB0266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73E"/>
    <w:pPr>
      <w:spacing w:after="0" w:line="240" w:lineRule="auto"/>
    </w:pPr>
    <w:rPr>
      <w:rFonts w:ascii="Times New Roman" w:hAnsi="Times New Roman" w:cs="Times New Roman"/>
      <w:sz w:val="24"/>
      <w:szCs w:val="24"/>
      <w:lang w:eastAsia="en-GB"/>
    </w:rPr>
  </w:style>
  <w:style w:type="paragraph" w:styleId="Heading1">
    <w:name w:val="heading 1"/>
    <w:basedOn w:val="Normal"/>
    <w:next w:val="Heading2"/>
    <w:link w:val="Heading1Char"/>
    <w:qFormat/>
    <w:rsid w:val="00156E7E"/>
    <w:pPr>
      <w:numPr>
        <w:numId w:val="6"/>
      </w:numPr>
      <w:tabs>
        <w:tab w:val="left" w:pos="851"/>
      </w:tabs>
      <w:suppressAutoHyphens/>
      <w:spacing w:before="120" w:after="240"/>
      <w:jc w:val="both"/>
      <w:outlineLvl w:val="0"/>
    </w:pPr>
    <w:rPr>
      <w:rFonts w:ascii="Arial Bold" w:hAnsi="Arial Bold" w:cs="Arial"/>
      <w:b/>
      <w:sz w:val="21"/>
      <w:szCs w:val="21"/>
      <w:lang w:eastAsia="en-US"/>
    </w:rPr>
  </w:style>
  <w:style w:type="paragraph" w:styleId="Heading2">
    <w:name w:val="heading 2"/>
    <w:basedOn w:val="Normal"/>
    <w:link w:val="Heading2Char"/>
    <w:qFormat/>
    <w:rsid w:val="00156E7E"/>
    <w:pPr>
      <w:numPr>
        <w:ilvl w:val="1"/>
        <w:numId w:val="6"/>
      </w:numPr>
      <w:suppressAutoHyphens/>
      <w:spacing w:before="120" w:after="240"/>
      <w:jc w:val="both"/>
      <w:outlineLvl w:val="1"/>
    </w:pPr>
    <w:rPr>
      <w:rFonts w:ascii="Arial" w:hAnsi="Arial" w:cs="Arial"/>
      <w:sz w:val="21"/>
      <w:szCs w:val="21"/>
      <w:lang w:eastAsia="en-US"/>
    </w:rPr>
  </w:style>
  <w:style w:type="paragraph" w:styleId="Heading3">
    <w:name w:val="heading 3"/>
    <w:basedOn w:val="Normal"/>
    <w:link w:val="Heading3Char"/>
    <w:qFormat/>
    <w:rsid w:val="00156E7E"/>
    <w:pPr>
      <w:numPr>
        <w:ilvl w:val="2"/>
        <w:numId w:val="6"/>
      </w:numPr>
      <w:tabs>
        <w:tab w:val="left" w:pos="1701"/>
      </w:tabs>
      <w:suppressAutoHyphens/>
      <w:spacing w:before="120" w:after="240"/>
      <w:jc w:val="both"/>
      <w:outlineLvl w:val="2"/>
    </w:pPr>
    <w:rPr>
      <w:rFonts w:ascii="Arial" w:hAnsi="Arial" w:cs="Arial"/>
      <w:sz w:val="21"/>
      <w:szCs w:val="21"/>
      <w:lang w:eastAsia="en-US"/>
    </w:rPr>
  </w:style>
  <w:style w:type="paragraph" w:styleId="Heading4">
    <w:name w:val="heading 4"/>
    <w:basedOn w:val="Normal"/>
    <w:link w:val="Heading4Char"/>
    <w:qFormat/>
    <w:rsid w:val="00156E7E"/>
    <w:pPr>
      <w:numPr>
        <w:ilvl w:val="3"/>
        <w:numId w:val="6"/>
      </w:numPr>
      <w:tabs>
        <w:tab w:val="left" w:pos="2835"/>
      </w:tabs>
      <w:suppressAutoHyphens/>
      <w:spacing w:before="120" w:after="240"/>
      <w:jc w:val="both"/>
      <w:outlineLvl w:val="3"/>
    </w:pPr>
    <w:rPr>
      <w:rFonts w:ascii="Arial" w:hAnsi="Arial" w:cs="Tahoma"/>
      <w:sz w:val="21"/>
      <w:szCs w:val="20"/>
      <w:lang w:eastAsia="en-US"/>
    </w:rPr>
  </w:style>
  <w:style w:type="paragraph" w:styleId="Heading5">
    <w:name w:val="heading 5"/>
    <w:basedOn w:val="Normal"/>
    <w:link w:val="Heading5Char"/>
    <w:unhideWhenUsed/>
    <w:rsid w:val="00156E7E"/>
    <w:pPr>
      <w:numPr>
        <w:ilvl w:val="4"/>
        <w:numId w:val="6"/>
      </w:numPr>
      <w:tabs>
        <w:tab w:val="left" w:pos="4253"/>
      </w:tabs>
      <w:suppressAutoHyphens/>
      <w:spacing w:before="120" w:after="240"/>
      <w:jc w:val="both"/>
      <w:outlineLvl w:val="4"/>
    </w:pPr>
    <w:rPr>
      <w:rFonts w:ascii="Arial" w:hAnsi="Arial"/>
      <w:bCs/>
      <w:iCs/>
      <w:sz w:val="21"/>
      <w:szCs w:val="26"/>
      <w:lang w:eastAsia="en-US"/>
    </w:rPr>
  </w:style>
  <w:style w:type="paragraph" w:styleId="Heading6">
    <w:name w:val="heading 6"/>
    <w:basedOn w:val="Normal"/>
    <w:next w:val="Normal"/>
    <w:link w:val="Heading6Char"/>
    <w:unhideWhenUsed/>
    <w:qFormat/>
    <w:rsid w:val="00156E7E"/>
    <w:pPr>
      <w:keepNext/>
      <w:suppressAutoHyphens/>
      <w:spacing w:before="60" w:after="60"/>
      <w:ind w:left="3402"/>
      <w:jc w:val="both"/>
      <w:outlineLvl w:val="5"/>
    </w:pPr>
    <w:rPr>
      <w:rFonts w:ascii="Arial" w:hAnsi="Arial" w:cs="Tahoma"/>
      <w:b/>
      <w:sz w:val="21"/>
      <w:szCs w:val="20"/>
      <w:lang w:eastAsia="en-US"/>
    </w:rPr>
  </w:style>
  <w:style w:type="paragraph" w:styleId="Heading7">
    <w:name w:val="heading 7"/>
    <w:basedOn w:val="Normal"/>
    <w:next w:val="Normal"/>
    <w:link w:val="Heading7Char"/>
    <w:unhideWhenUsed/>
    <w:qFormat/>
    <w:rsid w:val="00156E7E"/>
    <w:pPr>
      <w:numPr>
        <w:ilvl w:val="6"/>
        <w:numId w:val="7"/>
      </w:numPr>
      <w:suppressAutoHyphens/>
      <w:spacing w:before="240" w:after="60"/>
      <w:jc w:val="both"/>
      <w:outlineLvl w:val="6"/>
    </w:pPr>
    <w:rPr>
      <w:rFonts w:ascii="Arial" w:hAnsi="Arial" w:cs="Tahoma"/>
      <w:sz w:val="20"/>
      <w:szCs w:val="20"/>
      <w:lang w:eastAsia="en-US"/>
    </w:rPr>
  </w:style>
  <w:style w:type="paragraph" w:styleId="Heading8">
    <w:name w:val="heading 8"/>
    <w:basedOn w:val="Normal"/>
    <w:next w:val="Normal"/>
    <w:link w:val="Heading8Char"/>
    <w:unhideWhenUsed/>
    <w:qFormat/>
    <w:rsid w:val="00156E7E"/>
    <w:pPr>
      <w:numPr>
        <w:ilvl w:val="7"/>
        <w:numId w:val="7"/>
      </w:numPr>
      <w:suppressAutoHyphens/>
      <w:spacing w:before="240" w:after="60"/>
      <w:jc w:val="both"/>
      <w:outlineLvl w:val="7"/>
    </w:pPr>
    <w:rPr>
      <w:rFonts w:ascii="Arial" w:hAnsi="Arial" w:cs="Tahoma"/>
      <w:i/>
      <w:sz w:val="20"/>
      <w:szCs w:val="20"/>
      <w:lang w:eastAsia="en-US"/>
    </w:rPr>
  </w:style>
  <w:style w:type="paragraph" w:styleId="Heading9">
    <w:name w:val="heading 9"/>
    <w:basedOn w:val="Normal"/>
    <w:next w:val="Normal"/>
    <w:link w:val="Heading9Char"/>
    <w:unhideWhenUsed/>
    <w:qFormat/>
    <w:rsid w:val="00156E7E"/>
    <w:pPr>
      <w:numPr>
        <w:ilvl w:val="8"/>
        <w:numId w:val="7"/>
      </w:numPr>
      <w:suppressAutoHyphens/>
      <w:spacing w:before="240" w:after="60"/>
      <w:jc w:val="both"/>
      <w:outlineLvl w:val="8"/>
    </w:pPr>
    <w:rPr>
      <w:rFonts w:ascii="Arial" w:hAnsi="Arial" w:cs="Tahoma"/>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bet1">
    <w:name w:val="Alphabet 1"/>
    <w:basedOn w:val="Normal"/>
    <w:qFormat/>
    <w:rsid w:val="00156E7E"/>
    <w:pPr>
      <w:numPr>
        <w:numId w:val="1"/>
      </w:numPr>
      <w:tabs>
        <w:tab w:val="left" w:pos="1418"/>
      </w:tabs>
      <w:suppressAutoHyphens/>
      <w:spacing w:before="120" w:after="240"/>
      <w:jc w:val="both"/>
    </w:pPr>
    <w:rPr>
      <w:rFonts w:ascii="Arial" w:hAnsi="Arial" w:cs="Tahoma"/>
      <w:sz w:val="21"/>
      <w:szCs w:val="20"/>
      <w:lang w:eastAsia="en-US"/>
    </w:rPr>
  </w:style>
  <w:style w:type="paragraph" w:customStyle="1" w:styleId="Alphabet2">
    <w:name w:val="Alphabet 2"/>
    <w:basedOn w:val="Normal"/>
    <w:semiHidden/>
    <w:qFormat/>
    <w:rsid w:val="005C2EE2"/>
    <w:pPr>
      <w:suppressAutoHyphens/>
      <w:spacing w:before="120" w:after="240"/>
      <w:jc w:val="both"/>
    </w:pPr>
    <w:rPr>
      <w:rFonts w:ascii="Arial" w:hAnsi="Arial" w:cs="Tahoma"/>
      <w:sz w:val="21"/>
      <w:szCs w:val="20"/>
      <w:lang w:eastAsia="en-US"/>
    </w:rPr>
  </w:style>
  <w:style w:type="paragraph" w:customStyle="1" w:styleId="Alphabet3">
    <w:name w:val="Alphabet 3"/>
    <w:basedOn w:val="Normal"/>
    <w:qFormat/>
    <w:rsid w:val="00156E7E"/>
    <w:pPr>
      <w:numPr>
        <w:ilvl w:val="2"/>
        <w:numId w:val="1"/>
      </w:numPr>
      <w:suppressAutoHyphens/>
      <w:spacing w:before="120" w:after="240"/>
      <w:jc w:val="both"/>
    </w:pPr>
    <w:rPr>
      <w:rFonts w:ascii="Arial" w:hAnsi="Arial" w:cs="Tahoma"/>
      <w:sz w:val="21"/>
      <w:szCs w:val="20"/>
      <w:lang w:eastAsia="en-US"/>
    </w:rPr>
  </w:style>
  <w:style w:type="paragraph" w:customStyle="1" w:styleId="Alphabet4">
    <w:name w:val="Alphabet 4"/>
    <w:basedOn w:val="Normal"/>
    <w:qFormat/>
    <w:rsid w:val="00156E7E"/>
    <w:pPr>
      <w:numPr>
        <w:ilvl w:val="3"/>
        <w:numId w:val="1"/>
      </w:numPr>
      <w:tabs>
        <w:tab w:val="left" w:pos="3402"/>
      </w:tabs>
      <w:suppressAutoHyphens/>
      <w:spacing w:before="120" w:after="240"/>
      <w:jc w:val="both"/>
    </w:pPr>
    <w:rPr>
      <w:rFonts w:ascii="Arial" w:hAnsi="Arial" w:cs="Tahoma"/>
      <w:sz w:val="21"/>
      <w:szCs w:val="20"/>
      <w:lang w:eastAsia="en-US"/>
    </w:rPr>
  </w:style>
  <w:style w:type="paragraph" w:customStyle="1" w:styleId="Alphabet5">
    <w:name w:val="Alphabet 5"/>
    <w:basedOn w:val="Normal"/>
    <w:qFormat/>
    <w:rsid w:val="00156E7E"/>
    <w:pPr>
      <w:numPr>
        <w:ilvl w:val="4"/>
        <w:numId w:val="1"/>
      </w:numPr>
      <w:suppressAutoHyphens/>
      <w:spacing w:before="120" w:after="240"/>
      <w:jc w:val="both"/>
    </w:pPr>
    <w:rPr>
      <w:rFonts w:ascii="Arial" w:hAnsi="Arial" w:cs="Tahoma"/>
      <w:sz w:val="21"/>
      <w:szCs w:val="20"/>
      <w:lang w:eastAsia="en-US"/>
    </w:rPr>
  </w:style>
  <w:style w:type="paragraph" w:customStyle="1" w:styleId="AnnexureHeading1">
    <w:name w:val="Annexure Heading 1"/>
    <w:basedOn w:val="Normal"/>
    <w:next w:val="AnnexureHeading2"/>
    <w:qFormat/>
    <w:rsid w:val="00156E7E"/>
    <w:pPr>
      <w:numPr>
        <w:numId w:val="2"/>
      </w:numPr>
      <w:suppressAutoHyphens/>
      <w:spacing w:before="120" w:after="240"/>
      <w:jc w:val="both"/>
    </w:pPr>
    <w:rPr>
      <w:rFonts w:ascii="Arial" w:hAnsi="Arial" w:cs="Tahoma"/>
      <w:sz w:val="21"/>
      <w:szCs w:val="20"/>
      <w:lang w:eastAsia="en-US"/>
    </w:rPr>
  </w:style>
  <w:style w:type="paragraph" w:customStyle="1" w:styleId="AnnexureHeading2">
    <w:name w:val="Annexure Heading 2"/>
    <w:basedOn w:val="Normal"/>
    <w:qFormat/>
    <w:rsid w:val="00156E7E"/>
    <w:pPr>
      <w:numPr>
        <w:ilvl w:val="1"/>
        <w:numId w:val="2"/>
      </w:numPr>
      <w:suppressAutoHyphens/>
      <w:spacing w:before="120" w:after="240"/>
      <w:jc w:val="both"/>
    </w:pPr>
    <w:rPr>
      <w:rFonts w:ascii="Arial" w:hAnsi="Arial" w:cs="Tahoma"/>
      <w:sz w:val="21"/>
      <w:szCs w:val="20"/>
      <w:lang w:eastAsia="en-US"/>
    </w:rPr>
  </w:style>
  <w:style w:type="paragraph" w:customStyle="1" w:styleId="AnnexureHeading3">
    <w:name w:val="Annexure Heading 3"/>
    <w:basedOn w:val="Normal"/>
    <w:qFormat/>
    <w:rsid w:val="00156E7E"/>
    <w:pPr>
      <w:numPr>
        <w:ilvl w:val="2"/>
        <w:numId w:val="2"/>
      </w:numPr>
      <w:suppressAutoHyphens/>
      <w:spacing w:before="120" w:after="240"/>
      <w:jc w:val="both"/>
    </w:pPr>
    <w:rPr>
      <w:rFonts w:ascii="Arial" w:hAnsi="Arial" w:cs="Tahoma"/>
      <w:sz w:val="21"/>
      <w:szCs w:val="20"/>
      <w:lang w:eastAsia="en-US"/>
    </w:rPr>
  </w:style>
  <w:style w:type="paragraph" w:customStyle="1" w:styleId="AnnexureHeading4">
    <w:name w:val="Annexure Heading 4"/>
    <w:basedOn w:val="Normal"/>
    <w:qFormat/>
    <w:rsid w:val="00156E7E"/>
    <w:pPr>
      <w:numPr>
        <w:ilvl w:val="3"/>
        <w:numId w:val="2"/>
      </w:numPr>
      <w:suppressAutoHyphens/>
      <w:spacing w:before="120" w:after="240"/>
      <w:jc w:val="both"/>
    </w:pPr>
    <w:rPr>
      <w:rFonts w:ascii="Arial" w:hAnsi="Arial" w:cs="Tahoma"/>
      <w:sz w:val="21"/>
      <w:szCs w:val="20"/>
      <w:lang w:eastAsia="en-US"/>
    </w:rPr>
  </w:style>
  <w:style w:type="paragraph" w:customStyle="1" w:styleId="AnnexureHeadingMain">
    <w:name w:val="Annexure Heading Main"/>
    <w:basedOn w:val="Normal"/>
    <w:next w:val="AnnexureHeadingSub"/>
    <w:qFormat/>
    <w:rsid w:val="00156E7E"/>
    <w:pPr>
      <w:suppressAutoHyphens/>
      <w:spacing w:before="120" w:after="240"/>
      <w:jc w:val="center"/>
    </w:pPr>
    <w:rPr>
      <w:rFonts w:ascii="Arial" w:hAnsi="Arial" w:cs="Tahoma"/>
      <w:b/>
      <w:caps/>
      <w:sz w:val="21"/>
      <w:szCs w:val="20"/>
      <w:lang w:eastAsia="en-US"/>
    </w:rPr>
  </w:style>
  <w:style w:type="paragraph" w:customStyle="1" w:styleId="AnnexureHeadingSub">
    <w:name w:val="Annexure Heading Sub"/>
    <w:basedOn w:val="Normal"/>
    <w:next w:val="AnnexureHeading1"/>
    <w:qFormat/>
    <w:rsid w:val="00156E7E"/>
    <w:pPr>
      <w:suppressAutoHyphens/>
      <w:spacing w:before="120" w:after="240"/>
      <w:jc w:val="center"/>
    </w:pPr>
    <w:rPr>
      <w:rFonts w:ascii="Arial" w:hAnsi="Arial" w:cs="Tahoma"/>
      <w:b/>
      <w:sz w:val="21"/>
      <w:szCs w:val="20"/>
      <w:lang w:eastAsia="en-US"/>
    </w:rPr>
  </w:style>
  <w:style w:type="numbering" w:customStyle="1" w:styleId="ArticleSection">
    <w:name w:val="ArticleSection"/>
    <w:rsid w:val="00156E7E"/>
    <w:pPr>
      <w:numPr>
        <w:numId w:val="3"/>
      </w:numPr>
    </w:pPr>
  </w:style>
  <w:style w:type="paragraph" w:styleId="BodyText">
    <w:name w:val="Body Text"/>
    <w:basedOn w:val="Normal"/>
    <w:link w:val="BodyTextChar"/>
    <w:rsid w:val="00156E7E"/>
    <w:pPr>
      <w:tabs>
        <w:tab w:val="left" w:pos="0"/>
      </w:tabs>
      <w:suppressAutoHyphens/>
      <w:spacing w:before="120" w:after="240"/>
      <w:jc w:val="both"/>
    </w:pPr>
    <w:rPr>
      <w:rFonts w:ascii="Arial" w:hAnsi="Arial" w:cs="Arial"/>
      <w:sz w:val="21"/>
      <w:szCs w:val="21"/>
      <w:lang w:eastAsia="en-US"/>
    </w:rPr>
  </w:style>
  <w:style w:type="character" w:customStyle="1" w:styleId="BodyTextChar">
    <w:name w:val="Body Text Char"/>
    <w:link w:val="BodyText"/>
    <w:rsid w:val="00156E7E"/>
    <w:rPr>
      <w:rFonts w:ascii="Arial" w:hAnsi="Arial" w:cs="Arial"/>
      <w:sz w:val="21"/>
      <w:szCs w:val="21"/>
    </w:rPr>
  </w:style>
  <w:style w:type="paragraph" w:customStyle="1" w:styleId="BodyText1">
    <w:name w:val="Body Text 1"/>
    <w:basedOn w:val="Normal"/>
    <w:qFormat/>
    <w:rsid w:val="00156E7E"/>
    <w:pPr>
      <w:tabs>
        <w:tab w:val="left" w:pos="851"/>
      </w:tabs>
      <w:suppressAutoHyphens/>
      <w:spacing w:before="120" w:after="240"/>
      <w:ind w:left="851"/>
      <w:jc w:val="both"/>
    </w:pPr>
    <w:rPr>
      <w:rFonts w:ascii="Arial" w:hAnsi="Arial" w:cs="Tahoma"/>
      <w:sz w:val="21"/>
      <w:szCs w:val="20"/>
      <w:lang w:eastAsia="en-US"/>
    </w:rPr>
  </w:style>
  <w:style w:type="paragraph" w:styleId="BodyText3">
    <w:name w:val="Body Text 3"/>
    <w:basedOn w:val="Normal"/>
    <w:link w:val="BodyText3Char"/>
    <w:rsid w:val="00156E7E"/>
    <w:pPr>
      <w:tabs>
        <w:tab w:val="left" w:pos="1701"/>
      </w:tabs>
      <w:suppressAutoHyphens/>
      <w:spacing w:before="120" w:after="240"/>
      <w:ind w:left="1701"/>
      <w:jc w:val="both"/>
    </w:pPr>
    <w:rPr>
      <w:rFonts w:ascii="Arial" w:hAnsi="Arial" w:cs="Arial"/>
      <w:sz w:val="21"/>
      <w:szCs w:val="21"/>
      <w:lang w:eastAsia="en-US"/>
    </w:rPr>
  </w:style>
  <w:style w:type="character" w:customStyle="1" w:styleId="BodyText3Char">
    <w:name w:val="Body Text 3 Char"/>
    <w:link w:val="BodyText3"/>
    <w:rsid w:val="00156E7E"/>
    <w:rPr>
      <w:rFonts w:ascii="Arial" w:hAnsi="Arial" w:cs="Arial"/>
      <w:sz w:val="21"/>
      <w:szCs w:val="21"/>
    </w:rPr>
  </w:style>
  <w:style w:type="paragraph" w:customStyle="1" w:styleId="Bodytext4">
    <w:name w:val="Body text 4"/>
    <w:basedOn w:val="Normal"/>
    <w:qFormat/>
    <w:rsid w:val="00156E7E"/>
    <w:pPr>
      <w:tabs>
        <w:tab w:val="left" w:pos="2835"/>
      </w:tabs>
      <w:suppressAutoHyphens/>
      <w:spacing w:before="120" w:after="240"/>
      <w:ind w:left="2835"/>
      <w:jc w:val="both"/>
    </w:pPr>
    <w:rPr>
      <w:rFonts w:ascii="Arial" w:hAnsi="Arial" w:cs="Tahoma"/>
      <w:sz w:val="21"/>
      <w:szCs w:val="20"/>
      <w:lang w:eastAsia="en-US"/>
    </w:rPr>
  </w:style>
  <w:style w:type="paragraph" w:customStyle="1" w:styleId="BodyText5">
    <w:name w:val="Body Text 5"/>
    <w:basedOn w:val="Normal"/>
    <w:qFormat/>
    <w:rsid w:val="00156E7E"/>
    <w:pPr>
      <w:tabs>
        <w:tab w:val="left" w:pos="4253"/>
      </w:tabs>
      <w:suppressAutoHyphens/>
      <w:spacing w:before="120" w:after="240"/>
      <w:ind w:left="4253"/>
      <w:jc w:val="both"/>
    </w:pPr>
    <w:rPr>
      <w:rFonts w:ascii="Arial" w:hAnsi="Arial" w:cs="Tahoma"/>
      <w:sz w:val="21"/>
      <w:szCs w:val="20"/>
      <w:lang w:eastAsia="en-US"/>
    </w:rPr>
  </w:style>
  <w:style w:type="paragraph" w:customStyle="1" w:styleId="Bullet">
    <w:name w:val="Bullet"/>
    <w:basedOn w:val="Normal"/>
    <w:rsid w:val="00156E7E"/>
    <w:pPr>
      <w:numPr>
        <w:numId w:val="4"/>
      </w:numPr>
      <w:suppressAutoHyphens/>
      <w:spacing w:before="120" w:after="240"/>
      <w:jc w:val="both"/>
    </w:pPr>
    <w:rPr>
      <w:rFonts w:ascii="Arial" w:hAnsi="Arial" w:cs="Tahoma"/>
      <w:sz w:val="21"/>
      <w:szCs w:val="20"/>
      <w:lang w:eastAsia="en-US"/>
    </w:rPr>
  </w:style>
  <w:style w:type="paragraph" w:customStyle="1" w:styleId="Bullet1">
    <w:name w:val="Bullet 1"/>
    <w:basedOn w:val="Normal"/>
    <w:qFormat/>
    <w:rsid w:val="00156E7E"/>
    <w:pPr>
      <w:numPr>
        <w:numId w:val="5"/>
      </w:numPr>
      <w:suppressAutoHyphens/>
      <w:spacing w:before="120" w:after="240"/>
      <w:jc w:val="both"/>
    </w:pPr>
    <w:rPr>
      <w:rFonts w:ascii="Arial" w:hAnsi="Arial" w:cs="Tahoma"/>
      <w:sz w:val="21"/>
      <w:szCs w:val="20"/>
      <w:lang w:eastAsia="en-US"/>
    </w:rPr>
  </w:style>
  <w:style w:type="paragraph" w:customStyle="1" w:styleId="Bullet3">
    <w:name w:val="Bullet 3"/>
    <w:basedOn w:val="Normal"/>
    <w:qFormat/>
    <w:rsid w:val="00156E7E"/>
    <w:pPr>
      <w:numPr>
        <w:ilvl w:val="1"/>
        <w:numId w:val="5"/>
      </w:numPr>
      <w:suppressAutoHyphens/>
      <w:spacing w:before="120" w:after="240"/>
      <w:jc w:val="both"/>
    </w:pPr>
    <w:rPr>
      <w:rFonts w:ascii="Arial" w:hAnsi="Arial" w:cs="Tahoma"/>
      <w:sz w:val="21"/>
      <w:szCs w:val="20"/>
      <w:lang w:eastAsia="en-US"/>
    </w:rPr>
  </w:style>
  <w:style w:type="paragraph" w:customStyle="1" w:styleId="Bullet4">
    <w:name w:val="Bullet 4"/>
    <w:basedOn w:val="Normal"/>
    <w:qFormat/>
    <w:rsid w:val="00156E7E"/>
    <w:pPr>
      <w:numPr>
        <w:ilvl w:val="2"/>
        <w:numId w:val="5"/>
      </w:numPr>
      <w:suppressAutoHyphens/>
      <w:spacing w:before="120" w:after="240"/>
      <w:jc w:val="both"/>
    </w:pPr>
    <w:rPr>
      <w:rFonts w:ascii="Arial" w:hAnsi="Arial" w:cs="Tahoma"/>
      <w:sz w:val="21"/>
      <w:szCs w:val="20"/>
      <w:lang w:eastAsia="en-US"/>
    </w:rPr>
  </w:style>
  <w:style w:type="paragraph" w:customStyle="1" w:styleId="Bullet5">
    <w:name w:val="Bullet 5"/>
    <w:basedOn w:val="Normal"/>
    <w:qFormat/>
    <w:rsid w:val="00156E7E"/>
    <w:pPr>
      <w:numPr>
        <w:ilvl w:val="3"/>
        <w:numId w:val="5"/>
      </w:numPr>
      <w:suppressAutoHyphens/>
      <w:spacing w:before="120" w:after="240"/>
      <w:jc w:val="both"/>
    </w:pPr>
    <w:rPr>
      <w:rFonts w:ascii="Arial" w:hAnsi="Arial" w:cs="Tahoma"/>
      <w:sz w:val="21"/>
      <w:szCs w:val="20"/>
      <w:lang w:eastAsia="en-US"/>
    </w:rPr>
  </w:style>
  <w:style w:type="paragraph" w:customStyle="1" w:styleId="Heading0">
    <w:name w:val="Heading 0"/>
    <w:basedOn w:val="Normal"/>
    <w:next w:val="Normal"/>
    <w:rsid w:val="00156E7E"/>
    <w:pPr>
      <w:suppressAutoHyphens/>
      <w:spacing w:before="120" w:after="240"/>
      <w:jc w:val="both"/>
    </w:pPr>
    <w:rPr>
      <w:rFonts w:ascii="Arial" w:hAnsi="Arial" w:cs="Arial"/>
      <w:b/>
      <w:sz w:val="21"/>
      <w:szCs w:val="21"/>
      <w:lang w:eastAsia="en-US"/>
    </w:rPr>
  </w:style>
  <w:style w:type="character" w:customStyle="1" w:styleId="Heading1Char">
    <w:name w:val="Heading 1 Char"/>
    <w:basedOn w:val="DefaultParagraphFont"/>
    <w:link w:val="Heading1"/>
    <w:rsid w:val="00C46677"/>
    <w:rPr>
      <w:rFonts w:ascii="Arial Bold" w:hAnsi="Arial Bold" w:cs="Arial"/>
      <w:b/>
      <w:sz w:val="21"/>
      <w:szCs w:val="21"/>
    </w:rPr>
  </w:style>
  <w:style w:type="character" w:customStyle="1" w:styleId="Heading2Char">
    <w:name w:val="Heading 2 Char"/>
    <w:basedOn w:val="DefaultParagraphFont"/>
    <w:link w:val="Heading2"/>
    <w:rsid w:val="00C46677"/>
    <w:rPr>
      <w:rFonts w:ascii="Arial" w:hAnsi="Arial" w:cs="Arial"/>
      <w:sz w:val="21"/>
      <w:szCs w:val="21"/>
    </w:rPr>
  </w:style>
  <w:style w:type="character" w:customStyle="1" w:styleId="Heading3Char">
    <w:name w:val="Heading 3 Char"/>
    <w:basedOn w:val="DefaultParagraphFont"/>
    <w:link w:val="Heading3"/>
    <w:rsid w:val="00C46677"/>
    <w:rPr>
      <w:rFonts w:ascii="Arial" w:hAnsi="Arial" w:cs="Arial"/>
      <w:sz w:val="21"/>
      <w:szCs w:val="21"/>
    </w:rPr>
  </w:style>
  <w:style w:type="character" w:customStyle="1" w:styleId="Heading4Char">
    <w:name w:val="Heading 4 Char"/>
    <w:basedOn w:val="DefaultParagraphFont"/>
    <w:link w:val="Heading4"/>
    <w:rsid w:val="00C46677"/>
    <w:rPr>
      <w:rFonts w:ascii="Arial" w:hAnsi="Arial" w:cs="Tahoma"/>
      <w:sz w:val="21"/>
      <w:szCs w:val="20"/>
    </w:rPr>
  </w:style>
  <w:style w:type="character" w:customStyle="1" w:styleId="Heading5Char">
    <w:name w:val="Heading 5 Char"/>
    <w:basedOn w:val="DefaultParagraphFont"/>
    <w:link w:val="Heading5"/>
    <w:rsid w:val="0065232C"/>
    <w:rPr>
      <w:rFonts w:ascii="Arial" w:hAnsi="Arial" w:cs="Times New Roman"/>
      <w:bCs/>
      <w:iCs/>
      <w:sz w:val="21"/>
      <w:szCs w:val="26"/>
    </w:rPr>
  </w:style>
  <w:style w:type="character" w:customStyle="1" w:styleId="Heading6Char">
    <w:name w:val="Heading 6 Char"/>
    <w:basedOn w:val="DefaultParagraphFont"/>
    <w:link w:val="Heading6"/>
    <w:rsid w:val="0065232C"/>
    <w:rPr>
      <w:rFonts w:ascii="Arial" w:hAnsi="Arial" w:cs="Tahoma"/>
      <w:b/>
      <w:sz w:val="21"/>
      <w:szCs w:val="20"/>
    </w:rPr>
  </w:style>
  <w:style w:type="character" w:customStyle="1" w:styleId="Heading7Char">
    <w:name w:val="Heading 7 Char"/>
    <w:basedOn w:val="DefaultParagraphFont"/>
    <w:link w:val="Heading7"/>
    <w:rsid w:val="0065232C"/>
    <w:rPr>
      <w:rFonts w:ascii="Arial" w:hAnsi="Arial" w:cs="Tahoma"/>
      <w:sz w:val="20"/>
      <w:szCs w:val="20"/>
    </w:rPr>
  </w:style>
  <w:style w:type="character" w:customStyle="1" w:styleId="Heading8Char">
    <w:name w:val="Heading 8 Char"/>
    <w:basedOn w:val="DefaultParagraphFont"/>
    <w:link w:val="Heading8"/>
    <w:rsid w:val="0065232C"/>
    <w:rPr>
      <w:rFonts w:ascii="Arial" w:hAnsi="Arial" w:cs="Tahoma"/>
      <w:i/>
      <w:sz w:val="20"/>
      <w:szCs w:val="20"/>
    </w:rPr>
  </w:style>
  <w:style w:type="character" w:customStyle="1" w:styleId="Heading9Char">
    <w:name w:val="Heading 9 Char"/>
    <w:basedOn w:val="DefaultParagraphFont"/>
    <w:link w:val="Heading9"/>
    <w:rsid w:val="0065232C"/>
    <w:rPr>
      <w:rFonts w:ascii="Arial" w:hAnsi="Arial" w:cs="Tahoma"/>
      <w:b/>
      <w:i/>
      <w:sz w:val="18"/>
      <w:szCs w:val="20"/>
    </w:rPr>
  </w:style>
  <w:style w:type="character" w:styleId="Hyperlink">
    <w:name w:val="Hyperlink"/>
    <w:uiPriority w:val="99"/>
    <w:unhideWhenUsed/>
    <w:rsid w:val="00156E7E"/>
    <w:rPr>
      <w:color w:val="0000FF"/>
      <w:u w:val="single"/>
    </w:rPr>
  </w:style>
  <w:style w:type="paragraph" w:customStyle="1" w:styleId="ListNumbering">
    <w:name w:val="List Numbering"/>
    <w:basedOn w:val="Normal"/>
    <w:qFormat/>
    <w:rsid w:val="00156E7E"/>
    <w:pPr>
      <w:numPr>
        <w:numId w:val="8"/>
      </w:numPr>
      <w:tabs>
        <w:tab w:val="left" w:pos="851"/>
      </w:tabs>
      <w:suppressAutoHyphens/>
      <w:spacing w:before="120" w:after="240"/>
      <w:jc w:val="both"/>
    </w:pPr>
    <w:rPr>
      <w:rFonts w:ascii="Arial" w:hAnsi="Arial" w:cs="Tahoma"/>
      <w:sz w:val="21"/>
      <w:szCs w:val="20"/>
      <w:lang w:eastAsia="en-US"/>
    </w:rPr>
  </w:style>
  <w:style w:type="paragraph" w:customStyle="1" w:styleId="Parties">
    <w:name w:val="Parties"/>
    <w:basedOn w:val="Normal"/>
    <w:qFormat/>
    <w:rsid w:val="00156E7E"/>
    <w:pPr>
      <w:numPr>
        <w:numId w:val="9"/>
      </w:numPr>
      <w:tabs>
        <w:tab w:val="left" w:pos="851"/>
      </w:tabs>
      <w:suppressAutoHyphens/>
      <w:spacing w:before="120" w:after="240"/>
      <w:jc w:val="both"/>
    </w:pPr>
    <w:rPr>
      <w:rFonts w:ascii="Arial" w:hAnsi="Arial" w:cs="Tahoma"/>
      <w:sz w:val="21"/>
      <w:szCs w:val="20"/>
      <w:lang w:eastAsia="en-US"/>
    </w:rPr>
  </w:style>
  <w:style w:type="paragraph" w:customStyle="1" w:styleId="RECITALS">
    <w:name w:val="RECITALS"/>
    <w:basedOn w:val="Normal"/>
    <w:rsid w:val="00156E7E"/>
    <w:pPr>
      <w:numPr>
        <w:numId w:val="10"/>
      </w:numPr>
      <w:tabs>
        <w:tab w:val="left" w:pos="851"/>
      </w:tabs>
      <w:suppressAutoHyphens/>
      <w:spacing w:before="120" w:after="240"/>
      <w:jc w:val="both"/>
    </w:pPr>
    <w:rPr>
      <w:rFonts w:ascii="Arial" w:hAnsi="Arial" w:cs="Tahoma"/>
      <w:sz w:val="21"/>
      <w:szCs w:val="20"/>
      <w:lang w:eastAsia="en-US"/>
    </w:rPr>
  </w:style>
  <w:style w:type="paragraph" w:customStyle="1" w:styleId="RomanNumeral1">
    <w:name w:val="Roman Numeral 1"/>
    <w:basedOn w:val="Normal"/>
    <w:qFormat/>
    <w:rsid w:val="00156E7E"/>
    <w:pPr>
      <w:numPr>
        <w:numId w:val="11"/>
      </w:numPr>
      <w:tabs>
        <w:tab w:val="left" w:pos="1418"/>
      </w:tabs>
      <w:suppressAutoHyphens/>
      <w:spacing w:before="120" w:after="240"/>
      <w:jc w:val="both"/>
    </w:pPr>
    <w:rPr>
      <w:rFonts w:ascii="Arial" w:hAnsi="Arial" w:cs="Tahoma"/>
      <w:sz w:val="21"/>
      <w:szCs w:val="20"/>
      <w:lang w:eastAsia="en-US"/>
    </w:rPr>
  </w:style>
  <w:style w:type="paragraph" w:customStyle="1" w:styleId="RomanNumeral2">
    <w:name w:val="Roman Numeral 2"/>
    <w:basedOn w:val="Normal"/>
    <w:semiHidden/>
    <w:qFormat/>
    <w:rsid w:val="005C2EE2"/>
    <w:pPr>
      <w:suppressAutoHyphens/>
      <w:spacing w:before="120" w:after="240"/>
      <w:jc w:val="both"/>
    </w:pPr>
    <w:rPr>
      <w:rFonts w:ascii="Arial" w:hAnsi="Arial" w:cs="Tahoma"/>
      <w:sz w:val="21"/>
      <w:szCs w:val="20"/>
      <w:lang w:eastAsia="en-US"/>
    </w:rPr>
  </w:style>
  <w:style w:type="paragraph" w:customStyle="1" w:styleId="RomanNumeral3">
    <w:name w:val="Roman Numeral 3"/>
    <w:basedOn w:val="Normal"/>
    <w:qFormat/>
    <w:rsid w:val="00156E7E"/>
    <w:pPr>
      <w:numPr>
        <w:ilvl w:val="2"/>
        <w:numId w:val="11"/>
      </w:numPr>
      <w:suppressAutoHyphens/>
      <w:spacing w:before="120" w:after="240"/>
      <w:jc w:val="both"/>
    </w:pPr>
    <w:rPr>
      <w:rFonts w:ascii="Arial" w:hAnsi="Arial" w:cs="Tahoma"/>
      <w:sz w:val="21"/>
      <w:szCs w:val="20"/>
      <w:lang w:eastAsia="en-US"/>
    </w:rPr>
  </w:style>
  <w:style w:type="paragraph" w:customStyle="1" w:styleId="RomanNumeral4">
    <w:name w:val="Roman Numeral 4"/>
    <w:basedOn w:val="Normal"/>
    <w:qFormat/>
    <w:rsid w:val="00156E7E"/>
    <w:pPr>
      <w:numPr>
        <w:ilvl w:val="3"/>
        <w:numId w:val="11"/>
      </w:numPr>
      <w:suppressAutoHyphens/>
      <w:spacing w:before="120" w:after="240"/>
      <w:jc w:val="both"/>
    </w:pPr>
    <w:rPr>
      <w:rFonts w:ascii="Arial" w:hAnsi="Arial" w:cs="Tahoma"/>
      <w:sz w:val="21"/>
      <w:szCs w:val="20"/>
      <w:lang w:eastAsia="en-US"/>
    </w:rPr>
  </w:style>
  <w:style w:type="paragraph" w:customStyle="1" w:styleId="RomanNumeral5">
    <w:name w:val="Roman Numeral 5"/>
    <w:basedOn w:val="Normal"/>
    <w:qFormat/>
    <w:rsid w:val="00156E7E"/>
    <w:pPr>
      <w:numPr>
        <w:ilvl w:val="4"/>
        <w:numId w:val="11"/>
      </w:numPr>
      <w:suppressAutoHyphens/>
      <w:spacing w:before="120" w:after="240"/>
      <w:jc w:val="both"/>
    </w:pPr>
    <w:rPr>
      <w:rFonts w:ascii="Arial" w:hAnsi="Arial" w:cs="Tahoma"/>
      <w:sz w:val="21"/>
      <w:szCs w:val="20"/>
      <w:lang w:eastAsia="en-US"/>
    </w:rPr>
  </w:style>
  <w:style w:type="paragraph" w:customStyle="1" w:styleId="ScheduleHeading1">
    <w:name w:val="Schedule Heading 1"/>
    <w:basedOn w:val="Normal"/>
    <w:next w:val="ScheduleHeading2"/>
    <w:qFormat/>
    <w:rsid w:val="00156E7E"/>
    <w:pPr>
      <w:numPr>
        <w:numId w:val="12"/>
      </w:numPr>
      <w:suppressAutoHyphens/>
      <w:spacing w:before="120" w:after="240"/>
      <w:jc w:val="both"/>
    </w:pPr>
    <w:rPr>
      <w:rFonts w:ascii="Arial" w:hAnsi="Arial" w:cs="Tahoma"/>
      <w:sz w:val="21"/>
      <w:szCs w:val="20"/>
      <w:lang w:eastAsia="en-US"/>
    </w:rPr>
  </w:style>
  <w:style w:type="paragraph" w:customStyle="1" w:styleId="ScheduleHeading2">
    <w:name w:val="Schedule Heading 2"/>
    <w:basedOn w:val="Normal"/>
    <w:qFormat/>
    <w:rsid w:val="00156E7E"/>
    <w:pPr>
      <w:numPr>
        <w:ilvl w:val="1"/>
        <w:numId w:val="12"/>
      </w:numPr>
      <w:suppressAutoHyphens/>
      <w:spacing w:before="120" w:after="240"/>
      <w:jc w:val="both"/>
    </w:pPr>
    <w:rPr>
      <w:rFonts w:ascii="Arial" w:hAnsi="Arial" w:cs="Tahoma"/>
      <w:sz w:val="21"/>
      <w:szCs w:val="20"/>
      <w:lang w:eastAsia="en-US"/>
    </w:rPr>
  </w:style>
  <w:style w:type="paragraph" w:customStyle="1" w:styleId="ScheduleHeading3">
    <w:name w:val="Schedule Heading 3"/>
    <w:basedOn w:val="Normal"/>
    <w:qFormat/>
    <w:rsid w:val="00156E7E"/>
    <w:pPr>
      <w:numPr>
        <w:ilvl w:val="2"/>
        <w:numId w:val="12"/>
      </w:numPr>
      <w:suppressAutoHyphens/>
      <w:spacing w:before="120" w:after="240"/>
      <w:jc w:val="both"/>
    </w:pPr>
    <w:rPr>
      <w:rFonts w:ascii="Arial" w:hAnsi="Arial" w:cs="Tahoma"/>
      <w:sz w:val="21"/>
      <w:szCs w:val="20"/>
      <w:lang w:eastAsia="en-US"/>
    </w:rPr>
  </w:style>
  <w:style w:type="paragraph" w:customStyle="1" w:styleId="ScheduleHeading4">
    <w:name w:val="Schedule Heading 4"/>
    <w:basedOn w:val="Normal"/>
    <w:qFormat/>
    <w:rsid w:val="00156E7E"/>
    <w:pPr>
      <w:numPr>
        <w:ilvl w:val="3"/>
        <w:numId w:val="12"/>
      </w:numPr>
      <w:suppressAutoHyphens/>
      <w:spacing w:before="120" w:after="240"/>
      <w:jc w:val="both"/>
    </w:pPr>
    <w:rPr>
      <w:rFonts w:ascii="Arial" w:hAnsi="Arial" w:cs="Tahoma"/>
      <w:sz w:val="21"/>
      <w:szCs w:val="20"/>
      <w:lang w:eastAsia="en-US"/>
    </w:rPr>
  </w:style>
  <w:style w:type="paragraph" w:customStyle="1" w:styleId="ScheduleHeadingMain">
    <w:name w:val="Schedule Heading Main"/>
    <w:basedOn w:val="Normal"/>
    <w:next w:val="ScheduleHeadingSub"/>
    <w:rsid w:val="00156E7E"/>
    <w:pPr>
      <w:keepNext/>
      <w:suppressAutoHyphens/>
      <w:spacing w:before="120" w:after="240"/>
      <w:jc w:val="center"/>
      <w:outlineLvl w:val="0"/>
    </w:pPr>
    <w:rPr>
      <w:rFonts w:ascii="Arial Bold" w:hAnsi="Arial Bold" w:cs="Tahoma"/>
      <w:b/>
      <w:caps/>
      <w:sz w:val="21"/>
      <w:szCs w:val="20"/>
      <w:lang w:eastAsia="en-US"/>
    </w:rPr>
  </w:style>
  <w:style w:type="paragraph" w:customStyle="1" w:styleId="ScheduleHeadingSub">
    <w:name w:val="Schedule Heading Sub"/>
    <w:basedOn w:val="Normal"/>
    <w:next w:val="ScheduleHeading1"/>
    <w:qFormat/>
    <w:rsid w:val="00156E7E"/>
    <w:pPr>
      <w:suppressAutoHyphens/>
      <w:spacing w:before="120" w:after="240"/>
      <w:jc w:val="center"/>
    </w:pPr>
    <w:rPr>
      <w:rFonts w:ascii="Arial" w:hAnsi="Arial" w:cs="Tahoma"/>
      <w:b/>
      <w:sz w:val="21"/>
      <w:szCs w:val="20"/>
      <w:lang w:eastAsia="en-US"/>
    </w:rPr>
  </w:style>
  <w:style w:type="table" w:styleId="TableGrid">
    <w:name w:val="Table Grid"/>
    <w:rsid w:val="00156E7E"/>
    <w:pPr>
      <w:tabs>
        <w:tab w:val="left" w:pos="907"/>
        <w:tab w:val="left" w:pos="1644"/>
        <w:tab w:val="left" w:pos="2381"/>
        <w:tab w:val="left" w:pos="3119"/>
        <w:tab w:val="left" w:pos="3856"/>
        <w:tab w:val="left" w:pos="4593"/>
        <w:tab w:val="left" w:pos="5330"/>
        <w:tab w:val="left" w:pos="6067"/>
      </w:tabs>
      <w:suppressAutoHyphens/>
      <w:spacing w:before="240" w:after="0" w:line="240" w:lineRule="auto"/>
      <w:jc w:val="both"/>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rsid w:val="00156E7E"/>
    <w:pPr>
      <w:tabs>
        <w:tab w:val="left" w:pos="567"/>
        <w:tab w:val="right" w:leader="dot" w:pos="9072"/>
      </w:tabs>
      <w:suppressAutoHyphens/>
      <w:spacing w:before="120" w:after="240"/>
      <w:jc w:val="both"/>
    </w:pPr>
    <w:rPr>
      <w:rFonts w:ascii="Arial" w:hAnsi="Arial" w:cs="Tahoma"/>
      <w:sz w:val="21"/>
      <w:szCs w:val="20"/>
      <w:lang w:eastAsia="en-US"/>
    </w:rPr>
  </w:style>
  <w:style w:type="paragraph" w:styleId="TOC2">
    <w:name w:val="toc 2"/>
    <w:basedOn w:val="Normal"/>
    <w:next w:val="Normal"/>
    <w:autoRedefine/>
    <w:uiPriority w:val="39"/>
    <w:unhideWhenUsed/>
    <w:rsid w:val="00156E7E"/>
    <w:pPr>
      <w:suppressAutoHyphens/>
      <w:spacing w:before="120" w:after="240"/>
      <w:ind w:left="210"/>
      <w:jc w:val="both"/>
    </w:pPr>
    <w:rPr>
      <w:rFonts w:ascii="Arial" w:hAnsi="Arial" w:cs="Tahoma"/>
      <w:sz w:val="21"/>
      <w:szCs w:val="20"/>
      <w:lang w:eastAsia="en-US"/>
    </w:rPr>
  </w:style>
  <w:style w:type="paragraph" w:styleId="TOC3">
    <w:name w:val="toc 3"/>
    <w:basedOn w:val="Normal"/>
    <w:next w:val="Normal"/>
    <w:autoRedefine/>
    <w:uiPriority w:val="39"/>
    <w:unhideWhenUsed/>
    <w:rsid w:val="00156E7E"/>
    <w:pPr>
      <w:suppressAutoHyphens/>
      <w:spacing w:before="120" w:after="240"/>
      <w:ind w:left="420"/>
      <w:jc w:val="both"/>
    </w:pPr>
    <w:rPr>
      <w:rFonts w:ascii="Arial" w:hAnsi="Arial" w:cs="Tahoma"/>
      <w:sz w:val="21"/>
      <w:szCs w:val="20"/>
      <w:lang w:eastAsia="en-US"/>
    </w:rPr>
  </w:style>
  <w:style w:type="paragraph" w:styleId="TOC4">
    <w:name w:val="toc 4"/>
    <w:basedOn w:val="Normal"/>
    <w:next w:val="Normal"/>
    <w:autoRedefine/>
    <w:uiPriority w:val="39"/>
    <w:semiHidden/>
    <w:unhideWhenUsed/>
    <w:rsid w:val="00CA3143"/>
    <w:pPr>
      <w:suppressAutoHyphens/>
      <w:spacing w:before="120" w:after="100"/>
      <w:ind w:left="630"/>
      <w:jc w:val="both"/>
    </w:pPr>
    <w:rPr>
      <w:rFonts w:ascii="Arial" w:hAnsi="Arial" w:cs="Tahoma"/>
      <w:sz w:val="21"/>
      <w:szCs w:val="20"/>
      <w:lang w:eastAsia="en-US"/>
    </w:rPr>
  </w:style>
  <w:style w:type="paragraph" w:styleId="TOC5">
    <w:name w:val="toc 5"/>
    <w:basedOn w:val="Normal"/>
    <w:next w:val="Normal"/>
    <w:autoRedefine/>
    <w:uiPriority w:val="39"/>
    <w:semiHidden/>
    <w:unhideWhenUsed/>
    <w:rsid w:val="00CA3143"/>
    <w:pPr>
      <w:suppressAutoHyphens/>
      <w:spacing w:before="120" w:after="100"/>
      <w:ind w:left="840"/>
      <w:jc w:val="both"/>
    </w:pPr>
    <w:rPr>
      <w:rFonts w:ascii="Arial" w:hAnsi="Arial" w:cs="Tahoma"/>
      <w:sz w:val="21"/>
      <w:szCs w:val="20"/>
      <w:lang w:eastAsia="en-US"/>
    </w:rPr>
  </w:style>
  <w:style w:type="paragraph" w:styleId="TOC6">
    <w:name w:val="toc 6"/>
    <w:basedOn w:val="Normal"/>
    <w:next w:val="Normal"/>
    <w:autoRedefine/>
    <w:uiPriority w:val="39"/>
    <w:semiHidden/>
    <w:unhideWhenUsed/>
    <w:rsid w:val="00CA3143"/>
    <w:pPr>
      <w:suppressAutoHyphens/>
      <w:spacing w:before="120" w:after="100"/>
      <w:ind w:left="1050"/>
      <w:jc w:val="both"/>
    </w:pPr>
    <w:rPr>
      <w:rFonts w:ascii="Arial" w:hAnsi="Arial" w:cs="Tahoma"/>
      <w:sz w:val="21"/>
      <w:szCs w:val="20"/>
      <w:lang w:eastAsia="en-US"/>
    </w:rPr>
  </w:style>
  <w:style w:type="paragraph" w:styleId="TOC7">
    <w:name w:val="toc 7"/>
    <w:basedOn w:val="Normal"/>
    <w:next w:val="Normal"/>
    <w:autoRedefine/>
    <w:uiPriority w:val="39"/>
    <w:semiHidden/>
    <w:unhideWhenUsed/>
    <w:rsid w:val="00CA3143"/>
    <w:pPr>
      <w:suppressAutoHyphens/>
      <w:spacing w:before="120" w:after="100"/>
      <w:ind w:left="1260"/>
      <w:jc w:val="both"/>
    </w:pPr>
    <w:rPr>
      <w:rFonts w:ascii="Arial" w:hAnsi="Arial" w:cs="Tahoma"/>
      <w:sz w:val="21"/>
      <w:szCs w:val="20"/>
      <w:lang w:eastAsia="en-US"/>
    </w:rPr>
  </w:style>
  <w:style w:type="paragraph" w:styleId="TOC8">
    <w:name w:val="toc 8"/>
    <w:basedOn w:val="Normal"/>
    <w:next w:val="Normal"/>
    <w:autoRedefine/>
    <w:uiPriority w:val="39"/>
    <w:semiHidden/>
    <w:unhideWhenUsed/>
    <w:rsid w:val="00CA3143"/>
    <w:pPr>
      <w:suppressAutoHyphens/>
      <w:spacing w:before="120" w:after="100"/>
      <w:ind w:left="1470"/>
      <w:jc w:val="both"/>
    </w:pPr>
    <w:rPr>
      <w:rFonts w:ascii="Arial" w:hAnsi="Arial" w:cs="Tahoma"/>
      <w:sz w:val="21"/>
      <w:szCs w:val="20"/>
      <w:lang w:eastAsia="en-US"/>
    </w:rPr>
  </w:style>
  <w:style w:type="paragraph" w:styleId="TOC9">
    <w:name w:val="toc 9"/>
    <w:basedOn w:val="Normal"/>
    <w:next w:val="Normal"/>
    <w:autoRedefine/>
    <w:uiPriority w:val="39"/>
    <w:semiHidden/>
    <w:unhideWhenUsed/>
    <w:rsid w:val="00CA3143"/>
    <w:pPr>
      <w:suppressAutoHyphens/>
      <w:spacing w:before="120" w:after="100"/>
      <w:ind w:left="1680"/>
      <w:jc w:val="both"/>
    </w:pPr>
    <w:rPr>
      <w:rFonts w:ascii="Arial" w:hAnsi="Arial" w:cs="Tahoma"/>
      <w:sz w:val="21"/>
      <w:szCs w:val="20"/>
      <w:lang w:eastAsia="en-US"/>
    </w:rPr>
  </w:style>
  <w:style w:type="paragraph" w:customStyle="1" w:styleId="Nodocx">
    <w:name w:val="Nodocx"/>
    <w:basedOn w:val="Normal"/>
    <w:qFormat/>
    <w:rsid w:val="00156E7E"/>
    <w:pPr>
      <w:suppressAutoHyphens/>
      <w:jc w:val="both"/>
    </w:pPr>
    <w:rPr>
      <w:rFonts w:ascii="Arial" w:hAnsi="Arial" w:cs="Tahoma"/>
      <w:sz w:val="21"/>
      <w:szCs w:val="20"/>
      <w:lang w:eastAsia="en-US"/>
    </w:rPr>
  </w:style>
  <w:style w:type="paragraph" w:customStyle="1" w:styleId="AnnexureHeading5">
    <w:name w:val="Annexure Heading 5"/>
    <w:basedOn w:val="Normal"/>
    <w:qFormat/>
    <w:rsid w:val="00156E7E"/>
    <w:pPr>
      <w:numPr>
        <w:ilvl w:val="4"/>
        <w:numId w:val="2"/>
      </w:numPr>
      <w:suppressAutoHyphens/>
      <w:spacing w:before="120" w:after="240"/>
      <w:jc w:val="both"/>
    </w:pPr>
    <w:rPr>
      <w:rFonts w:ascii="Arial" w:hAnsi="Arial" w:cs="Tahoma"/>
      <w:sz w:val="21"/>
      <w:szCs w:val="20"/>
      <w:lang w:eastAsia="en-US"/>
    </w:rPr>
  </w:style>
  <w:style w:type="paragraph" w:styleId="Footer">
    <w:name w:val="footer"/>
    <w:basedOn w:val="Normal"/>
    <w:link w:val="FooterChar"/>
    <w:rsid w:val="00156E7E"/>
    <w:pPr>
      <w:tabs>
        <w:tab w:val="center" w:pos="4513"/>
        <w:tab w:val="right" w:pos="9026"/>
      </w:tabs>
      <w:suppressAutoHyphens/>
      <w:spacing w:before="120" w:after="240"/>
      <w:jc w:val="both"/>
    </w:pPr>
    <w:rPr>
      <w:rFonts w:ascii="Arial" w:hAnsi="Arial" w:cs="Tahoma"/>
      <w:sz w:val="21"/>
      <w:szCs w:val="20"/>
      <w:lang w:eastAsia="en-US"/>
    </w:rPr>
  </w:style>
  <w:style w:type="character" w:customStyle="1" w:styleId="FooterChar">
    <w:name w:val="Footer Char"/>
    <w:basedOn w:val="DefaultParagraphFont"/>
    <w:link w:val="Footer"/>
    <w:rsid w:val="00156E7E"/>
    <w:rPr>
      <w:rFonts w:ascii="Arial" w:hAnsi="Arial" w:cs="Tahoma"/>
      <w:sz w:val="21"/>
      <w:szCs w:val="20"/>
    </w:rPr>
  </w:style>
  <w:style w:type="paragraph" w:styleId="Header">
    <w:name w:val="header"/>
    <w:basedOn w:val="Normal"/>
    <w:link w:val="HeaderChar"/>
    <w:rsid w:val="00156E7E"/>
    <w:pPr>
      <w:tabs>
        <w:tab w:val="center" w:pos="4513"/>
        <w:tab w:val="right" w:pos="9026"/>
      </w:tabs>
      <w:suppressAutoHyphens/>
      <w:spacing w:before="120" w:after="240"/>
      <w:jc w:val="both"/>
    </w:pPr>
    <w:rPr>
      <w:rFonts w:ascii="Arial" w:hAnsi="Arial" w:cs="Tahoma"/>
      <w:sz w:val="21"/>
      <w:szCs w:val="20"/>
      <w:lang w:eastAsia="en-US"/>
    </w:rPr>
  </w:style>
  <w:style w:type="character" w:customStyle="1" w:styleId="HeaderChar">
    <w:name w:val="Header Char"/>
    <w:basedOn w:val="DefaultParagraphFont"/>
    <w:link w:val="Header"/>
    <w:rsid w:val="00156E7E"/>
    <w:rPr>
      <w:rFonts w:ascii="Arial" w:hAnsi="Arial" w:cs="Tahoma"/>
      <w:sz w:val="21"/>
      <w:szCs w:val="20"/>
    </w:rPr>
  </w:style>
  <w:style w:type="paragraph" w:customStyle="1" w:styleId="ScheduleHeading5">
    <w:name w:val="Schedule Heading 5"/>
    <w:basedOn w:val="Normal"/>
    <w:qFormat/>
    <w:rsid w:val="00156E7E"/>
    <w:pPr>
      <w:numPr>
        <w:ilvl w:val="4"/>
        <w:numId w:val="12"/>
      </w:numPr>
      <w:suppressAutoHyphens/>
      <w:spacing w:before="120" w:after="240"/>
      <w:jc w:val="both"/>
    </w:pPr>
    <w:rPr>
      <w:rFonts w:ascii="Arial" w:hAnsi="Arial" w:cs="Tahoma"/>
      <w:sz w:val="21"/>
      <w:szCs w:val="20"/>
      <w:lang w:eastAsia="en-US"/>
    </w:rPr>
  </w:style>
  <w:style w:type="paragraph" w:styleId="BalloonText">
    <w:name w:val="Balloon Text"/>
    <w:basedOn w:val="Normal"/>
    <w:link w:val="BalloonTextChar"/>
    <w:uiPriority w:val="99"/>
    <w:semiHidden/>
    <w:unhideWhenUsed/>
    <w:rsid w:val="00A774BB"/>
    <w:pPr>
      <w:suppressAutoHyphens/>
      <w:jc w:val="both"/>
    </w:pPr>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A774BB"/>
    <w:rPr>
      <w:rFonts w:ascii="Segoe UI" w:hAnsi="Segoe UI" w:cs="Segoe UI"/>
      <w:sz w:val="18"/>
      <w:szCs w:val="18"/>
    </w:rPr>
  </w:style>
  <w:style w:type="character" w:styleId="UnresolvedMention">
    <w:name w:val="Unresolved Mention"/>
    <w:basedOn w:val="DefaultParagraphFont"/>
    <w:uiPriority w:val="99"/>
    <w:semiHidden/>
    <w:unhideWhenUsed/>
    <w:rsid w:val="00777B82"/>
    <w:rPr>
      <w:color w:val="605E5C"/>
      <w:shd w:val="clear" w:color="auto" w:fill="E1DFDD"/>
    </w:rPr>
  </w:style>
  <w:style w:type="paragraph" w:styleId="FootnoteText">
    <w:name w:val="footnote text"/>
    <w:basedOn w:val="Normal"/>
    <w:link w:val="FootnoteTextChar"/>
    <w:uiPriority w:val="99"/>
    <w:semiHidden/>
    <w:unhideWhenUsed/>
    <w:rsid w:val="00B2118A"/>
    <w:rPr>
      <w:sz w:val="20"/>
      <w:szCs w:val="20"/>
    </w:rPr>
  </w:style>
  <w:style w:type="character" w:customStyle="1" w:styleId="FootnoteTextChar">
    <w:name w:val="Footnote Text Char"/>
    <w:basedOn w:val="DefaultParagraphFont"/>
    <w:link w:val="FootnoteText"/>
    <w:uiPriority w:val="99"/>
    <w:semiHidden/>
    <w:rsid w:val="00B2118A"/>
    <w:rPr>
      <w:rFonts w:ascii="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B2118A"/>
    <w:rPr>
      <w:vertAlign w:val="superscript"/>
    </w:rPr>
  </w:style>
  <w:style w:type="paragraph" w:styleId="ListParagraph">
    <w:name w:val="List Paragraph"/>
    <w:basedOn w:val="Normal"/>
    <w:uiPriority w:val="34"/>
    <w:qFormat/>
    <w:rsid w:val="005201A7"/>
    <w:pPr>
      <w:ind w:left="720"/>
      <w:contextualSpacing/>
    </w:pPr>
  </w:style>
  <w:style w:type="paragraph" w:styleId="BodyTextIndent3">
    <w:name w:val="Body Text Indent 3"/>
    <w:basedOn w:val="Normal"/>
    <w:link w:val="BodyTextIndent3Char"/>
    <w:uiPriority w:val="99"/>
    <w:unhideWhenUsed/>
    <w:rsid w:val="00FD1AA9"/>
    <w:pPr>
      <w:spacing w:after="120"/>
      <w:ind w:left="283"/>
    </w:pPr>
    <w:rPr>
      <w:sz w:val="16"/>
      <w:szCs w:val="16"/>
    </w:rPr>
  </w:style>
  <w:style w:type="character" w:customStyle="1" w:styleId="BodyTextIndent3Char">
    <w:name w:val="Body Text Indent 3 Char"/>
    <w:basedOn w:val="DefaultParagraphFont"/>
    <w:link w:val="BodyTextIndent3"/>
    <w:uiPriority w:val="99"/>
    <w:rsid w:val="00FD1AA9"/>
    <w:rPr>
      <w:rFonts w:ascii="Times New Roman" w:hAnsi="Times New Roman"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S2026@southwark.anglica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2026@southwark.anglican.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outhwarkRegistry@wslaw.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3196fa-55b2-456a-b200-e0115c0dc030">
      <Terms xmlns="http://schemas.microsoft.com/office/infopath/2007/PartnerControls"/>
    </lcf76f155ced4ddcb4097134ff3c332f>
    <TaxCatchAll xmlns="02752b72-5bb8-4358-aacb-8b3c8fa16cce" xsi:nil="true"/>
    <_Flow_SignoffStatus xmlns="003196fa-55b2-456a-b200-e0115c0dc030">N/A</_Flow_Signoff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3A0E039558464DB46E65E3E845A2BD" ma:contentTypeVersion="17" ma:contentTypeDescription="Create a new document." ma:contentTypeScope="" ma:versionID="f1c18831e261ea8b12cf738bdfc4298b">
  <xsd:schema xmlns:xsd="http://www.w3.org/2001/XMLSchema" xmlns:xs="http://www.w3.org/2001/XMLSchema" xmlns:p="http://schemas.microsoft.com/office/2006/metadata/properties" xmlns:ns2="003196fa-55b2-456a-b200-e0115c0dc030" xmlns:ns3="02752b72-5bb8-4358-aacb-8b3c8fa16cce" targetNamespace="http://schemas.microsoft.com/office/2006/metadata/properties" ma:root="true" ma:fieldsID="559880f8cbb040f90a61053457917d9f" ns2:_="" ns3:_="">
    <xsd:import namespace="003196fa-55b2-456a-b200-e0115c0dc030"/>
    <xsd:import namespace="02752b72-5bb8-4358-aacb-8b3c8fa16c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196fa-55b2-456a-b200-e0115c0dc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a7c04e1-76c7-4c3e-90f5-e03cd6c28e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_Flow_SignoffStatus" ma:index="22" nillable="true" ma:displayName="Sign-Off Status" ma:default="N/A" ma:description="Sign-Off status for document approval" ma:format="RadioButtons" ma:internalName="Sign_x002d_off_x0020_status">
      <xsd:simpleType>
        <xsd:restriction base="dms:Choice">
          <xsd:enumeration value="Draft"/>
          <xsd:enumeration value="Not Approved"/>
          <xsd:enumeration value="Pending"/>
          <xsd:enumeration value="Approved"/>
          <xsd:enumeration value="N/A"/>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752b72-5bb8-4358-aacb-8b3c8fa16c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93c37ee-b858-4158-baa8-a539adedf7b1}" ma:internalName="TaxCatchAll" ma:showField="CatchAllData" ma:web="02752b72-5bb8-4358-aacb-8b3c8fa16cc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493B7-37A0-4BF1-AB0B-45FFE43E037F}">
  <ds:schemaRefs>
    <ds:schemaRef ds:uri="http://schemas.microsoft.com/sharepoint/v3/contenttype/forms"/>
  </ds:schemaRefs>
</ds:datastoreItem>
</file>

<file path=customXml/itemProps2.xml><?xml version="1.0" encoding="utf-8"?>
<ds:datastoreItem xmlns:ds="http://schemas.openxmlformats.org/officeDocument/2006/customXml" ds:itemID="{D11DAAFB-D03C-4303-8119-D2A10E2890D4}">
  <ds:schemaRefs>
    <ds:schemaRef ds:uri="http://schemas.microsoft.com/office/2006/metadata/properties"/>
    <ds:schemaRef ds:uri="http://schemas.microsoft.com/office/infopath/2007/PartnerControls"/>
    <ds:schemaRef ds:uri="003196fa-55b2-456a-b200-e0115c0dc030"/>
    <ds:schemaRef ds:uri="02752b72-5bb8-4358-aacb-8b3c8fa16cce"/>
  </ds:schemaRefs>
</ds:datastoreItem>
</file>

<file path=customXml/itemProps3.xml><?xml version="1.0" encoding="utf-8"?>
<ds:datastoreItem xmlns:ds="http://schemas.openxmlformats.org/officeDocument/2006/customXml" ds:itemID="{70D52F7E-E704-4719-A4D0-FFEE38326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196fa-55b2-456a-b200-e0115c0dc030"/>
    <ds:schemaRef ds:uri="02752b72-5bb8-4358-aacb-8b3c8fa16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08E35F-6FBC-4EBE-94A6-C473FBF0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1432</Words>
  <Characters>7853</Characters>
  <Application>Microsoft Office Word</Application>
  <DocSecurity>0</DocSecurity>
  <Lines>186</Lines>
  <Paragraphs>138</Paragraphs>
  <ScaleCrop>false</ScaleCrop>
  <Company/>
  <LinksUpToDate>false</LinksUpToDate>
  <CharactersWithSpaces>9147</CharactersWithSpaces>
  <SharedDoc>false</SharedDoc>
  <HLinks>
    <vt:vector size="18" baseType="variant">
      <vt:variant>
        <vt:i4>7471113</vt:i4>
      </vt:variant>
      <vt:variant>
        <vt:i4>3</vt:i4>
      </vt:variant>
      <vt:variant>
        <vt:i4>0</vt:i4>
      </vt:variant>
      <vt:variant>
        <vt:i4>5</vt:i4>
      </vt:variant>
      <vt:variant>
        <vt:lpwstr>mailto:GS2026@southwark.anglican.org</vt:lpwstr>
      </vt:variant>
      <vt:variant>
        <vt:lpwstr/>
      </vt:variant>
      <vt:variant>
        <vt:i4>7471113</vt:i4>
      </vt:variant>
      <vt:variant>
        <vt:i4>0</vt:i4>
      </vt:variant>
      <vt:variant>
        <vt:i4>0</vt:i4>
      </vt:variant>
      <vt:variant>
        <vt:i4>5</vt:i4>
      </vt:variant>
      <vt:variant>
        <vt:lpwstr>mailto:GS2026@southwark.anglican.org</vt:lpwstr>
      </vt:variant>
      <vt:variant>
        <vt:lpwstr/>
      </vt:variant>
      <vt:variant>
        <vt:i4>5046310</vt:i4>
      </vt:variant>
      <vt:variant>
        <vt:i4>0</vt:i4>
      </vt:variant>
      <vt:variant>
        <vt:i4>0</vt:i4>
      </vt:variant>
      <vt:variant>
        <vt:i4>5</vt:i4>
      </vt:variant>
      <vt:variant>
        <vt:lpwstr>mailto:SouthwarkRegistry@wslaw.co.uk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Robins</dc:creator>
  <cp:keywords/>
  <dc:description/>
  <cp:lastModifiedBy>Maia Robins</cp:lastModifiedBy>
  <cp:revision>3</cp:revision>
  <cp:lastPrinted>2021-08-05T11:00:00Z</cp:lastPrinted>
  <dcterms:created xsi:type="dcterms:W3CDTF">2026-08-11T12:20:00Z</dcterms:created>
  <dcterms:modified xsi:type="dcterms:W3CDTF">2026-08-14T09:07:00Z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0x010100453A0E039558464DB46E65E3E845A2BD</vt:lpwstr>
  </property>
  <property fmtid="{D5CDD505-2E9C-101B-9397-08002B2CF9AE}" pid="3" name="MediaServiceImageTags">
    <vt:lpwstr/>
  </property>
</Properties>
</file>