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755270</wp:posOffset>
            </wp:positionH>
            <wp:positionV relativeFrom="paragraph">
              <wp:posOffset>2865</wp:posOffset>
            </wp:positionV>
            <wp:extent cx="695587" cy="104814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87" cy="1048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Diocesan</w:t>
      </w:r>
      <w:r>
        <w:rPr>
          <w:spacing w:val="-6"/>
        </w:rPr>
        <w:t> </w:t>
      </w:r>
      <w:r>
        <w:rPr/>
        <w:t>Prayer</w:t>
      </w:r>
      <w:r>
        <w:rPr>
          <w:spacing w:val="-6"/>
        </w:rPr>
        <w:t> </w:t>
      </w:r>
      <w:r>
        <w:rPr>
          <w:spacing w:val="-2"/>
        </w:rPr>
        <w:t>Calendar</w:t>
      </w:r>
    </w:p>
    <w:p>
      <w:pPr>
        <w:spacing w:before="94"/>
        <w:ind w:left="99" w:right="344" w:firstLine="0"/>
        <w:jc w:val="center"/>
        <w:rPr>
          <w:b/>
          <w:sz w:val="36"/>
        </w:rPr>
      </w:pPr>
      <w:r>
        <w:rPr>
          <w:b/>
          <w:color w:val="E2011B"/>
          <w:sz w:val="36"/>
        </w:rPr>
        <w:t>May </w:t>
      </w:r>
      <w:r>
        <w:rPr>
          <w:b/>
          <w:color w:val="E2011B"/>
          <w:spacing w:val="-4"/>
          <w:sz w:val="36"/>
        </w:rPr>
        <w:t>2025</w:t>
      </w:r>
    </w:p>
    <w:p>
      <w:pPr>
        <w:pStyle w:val="BodyText"/>
        <w:spacing w:before="364"/>
        <w:rPr>
          <w:b/>
          <w:sz w:val="36"/>
        </w:rPr>
      </w:pPr>
    </w:p>
    <w:p>
      <w:pPr>
        <w:spacing w:before="0"/>
        <w:ind w:left="5487" w:right="0" w:firstLine="0"/>
        <w:jc w:val="left"/>
        <w:rPr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653950</wp:posOffset>
                </wp:positionH>
                <wp:positionV relativeFrom="paragraph">
                  <wp:posOffset>-131767</wp:posOffset>
                </wp:positionV>
                <wp:extent cx="3115945" cy="311594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115945" cy="3115945"/>
                          <a:chExt cx="3115945" cy="31159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9072" y="59094"/>
                            <a:ext cx="3002280" cy="300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2280" h="3002280">
                                <a:moveTo>
                                  <a:pt x="2926050" y="3002279"/>
                                </a:moveTo>
                                <a:lnTo>
                                  <a:pt x="76228" y="3002279"/>
                                </a:lnTo>
                                <a:lnTo>
                                  <a:pt x="46557" y="2996289"/>
                                </a:lnTo>
                                <a:lnTo>
                                  <a:pt x="22326" y="2979952"/>
                                </a:lnTo>
                                <a:lnTo>
                                  <a:pt x="5990" y="2955722"/>
                                </a:lnTo>
                                <a:lnTo>
                                  <a:pt x="0" y="2926050"/>
                                </a:lnTo>
                                <a:lnTo>
                                  <a:pt x="0" y="76228"/>
                                </a:lnTo>
                                <a:lnTo>
                                  <a:pt x="5990" y="46556"/>
                                </a:lnTo>
                                <a:lnTo>
                                  <a:pt x="22326" y="22326"/>
                                </a:lnTo>
                                <a:lnTo>
                                  <a:pt x="46557" y="5990"/>
                                </a:lnTo>
                                <a:lnTo>
                                  <a:pt x="76228" y="0"/>
                                </a:lnTo>
                                <a:lnTo>
                                  <a:pt x="2926050" y="0"/>
                                </a:lnTo>
                                <a:lnTo>
                                  <a:pt x="2955722" y="5990"/>
                                </a:lnTo>
                                <a:lnTo>
                                  <a:pt x="2979952" y="22326"/>
                                </a:lnTo>
                                <a:lnTo>
                                  <a:pt x="2996289" y="46556"/>
                                </a:lnTo>
                                <a:lnTo>
                                  <a:pt x="3001682" y="73270"/>
                                </a:lnTo>
                                <a:lnTo>
                                  <a:pt x="73270" y="73270"/>
                                </a:lnTo>
                                <a:lnTo>
                                  <a:pt x="73270" y="2925441"/>
                                </a:lnTo>
                                <a:lnTo>
                                  <a:pt x="3002279" y="2925441"/>
                                </a:lnTo>
                                <a:lnTo>
                                  <a:pt x="3002279" y="2926050"/>
                                </a:lnTo>
                                <a:lnTo>
                                  <a:pt x="2996289" y="2955722"/>
                                </a:lnTo>
                                <a:lnTo>
                                  <a:pt x="2979952" y="2979952"/>
                                </a:lnTo>
                                <a:lnTo>
                                  <a:pt x="2955722" y="2996289"/>
                                </a:lnTo>
                                <a:lnTo>
                                  <a:pt x="2926050" y="3002279"/>
                                </a:lnTo>
                                <a:close/>
                              </a:path>
                              <a:path w="3002280" h="3002280">
                                <a:moveTo>
                                  <a:pt x="3002279" y="2925441"/>
                                </a:moveTo>
                                <a:lnTo>
                                  <a:pt x="2925441" y="2925441"/>
                                </a:lnTo>
                                <a:lnTo>
                                  <a:pt x="2925441" y="73270"/>
                                </a:lnTo>
                                <a:lnTo>
                                  <a:pt x="3001682" y="73270"/>
                                </a:lnTo>
                                <a:lnTo>
                                  <a:pt x="3002279" y="76228"/>
                                </a:lnTo>
                                <a:lnTo>
                                  <a:pt x="3002279" y="2925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42" y="47642"/>
                            <a:ext cx="3020695" cy="302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 h="3020695">
                                <a:moveTo>
                                  <a:pt x="2971553" y="3020457"/>
                                </a:moveTo>
                                <a:lnTo>
                                  <a:pt x="2978497" y="3019185"/>
                                </a:lnTo>
                                <a:lnTo>
                                  <a:pt x="3002788" y="3002850"/>
                                </a:lnTo>
                                <a:lnTo>
                                  <a:pt x="3019165" y="2978579"/>
                                </a:lnTo>
                                <a:lnTo>
                                  <a:pt x="3020541" y="2971595"/>
                                </a:lnTo>
                              </a:path>
                              <a:path w="3020695" h="3020695">
                                <a:moveTo>
                                  <a:pt x="3020457" y="53602"/>
                                </a:moveTo>
                                <a:lnTo>
                                  <a:pt x="3019145" y="46556"/>
                                </a:lnTo>
                                <a:lnTo>
                                  <a:pt x="3002778" y="22296"/>
                                </a:lnTo>
                                <a:lnTo>
                                  <a:pt x="2978507" y="5960"/>
                                </a:lnTo>
                                <a:lnTo>
                                  <a:pt x="2948807" y="0"/>
                                </a:lnTo>
                                <a:lnTo>
                                  <a:pt x="76225" y="20"/>
                                </a:lnTo>
                                <a:lnTo>
                                  <a:pt x="46555" y="6011"/>
                                </a:lnTo>
                                <a:lnTo>
                                  <a:pt x="22326" y="22347"/>
                                </a:lnTo>
                                <a:lnTo>
                                  <a:pt x="5991" y="46576"/>
                                </a:lnTo>
                                <a:lnTo>
                                  <a:pt x="0" y="76246"/>
                                </a:lnTo>
                                <a:lnTo>
                                  <a:pt x="0" y="2948824"/>
                                </a:lnTo>
                                <a:lnTo>
                                  <a:pt x="5969" y="2978499"/>
                                </a:lnTo>
                                <a:lnTo>
                                  <a:pt x="22275" y="3002757"/>
                                </a:lnTo>
                                <a:lnTo>
                                  <a:pt x="46504" y="3019134"/>
                                </a:lnTo>
                                <a:lnTo>
                                  <a:pt x="53578" y="3020496"/>
                                </a:lnTo>
                              </a:path>
                            </a:pathLst>
                          </a:custGeom>
                          <a:ln w="952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115945" cy="3115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80" w:lineRule="auto" w:before="0"/>
                                <w:ind w:left="398" w:right="389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People in Zimbabwe pray daily for us.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Let us also pray for them daily. Pray for the people suffering hardship and hunger in Zimbabwe, and for our Link Dioceses: Bishop Ignatios in Central Zimbabwe, Bishop Erick in Manicaland, Bishop Cleophas in Matabeleland and Bishop Osiward in Masvingo; their clergy and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people.</w:t>
                              </w:r>
                            </w:p>
                            <w:p>
                              <w:pPr>
                                <w:spacing w:line="240" w:lineRule="auto" w:before="56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80" w:lineRule="auto" w:before="0"/>
                                <w:ind w:left="398" w:right="389" w:firstLine="0"/>
                                <w:jc w:val="both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God Bless Zimbabwe, protect her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 children,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transform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her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leaders,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heal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her communities and grant her peace, for Jesus Christ’s sake. Amen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49213pt;margin-top:-10.375371pt;width:245.35pt;height:245.35pt;mso-position-horizontal-relative:page;mso-position-vertical-relative:paragraph;z-index:15729664" id="docshapegroup2" coordorigin="1030,-208" coordsize="4907,4907">
                <v:shape style="position:absolute;left:1122;top:-115;width:4728;height:4728" id="docshape3" coordorigin="1123,-114" coordsize="4728,4728" path="m5731,4614l1243,4614,1196,4604,1158,4578,1132,4540,1123,4494,1123,6,1132,-41,1158,-79,1196,-105,1243,-114,5731,-114,5778,-105,5816,-79,5841,-41,5850,1,1238,1,1238,4493,5851,4493,5851,4494,5841,4540,5816,4578,5778,4604,5731,4614xm5851,4493l5730,4493,5730,1,5850,1,5851,6,5851,4493xe" filled="true" fillcolor="#e2011b" stroked="false">
                  <v:path arrowok="t"/>
                  <v:fill type="solid"/>
                </v:shape>
                <v:shape style="position:absolute;left:1104;top:-133;width:4757;height:4757" id="docshape4" coordorigin="1105,-132" coordsize="4757,4757" path="m5784,4624l5795,4622,5834,4596,5859,4558,5862,4547m5861,-48l5859,-59,5834,-97,5795,-123,5749,-132,1225,-132,1178,-123,1140,-97,1114,-59,1105,-12,1105,4511,1114,4558,1140,4596,1178,4622,1189,4624e" filled="false" stroked="true" strokeweight="7.502827pt" strokecolor="#000000">
                  <v:path arrowok="t"/>
                  <v:stroke dashstyle="solid"/>
                </v:shape>
                <v:shape style="position:absolute;left:1029;top:-208;width:4907;height:4907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80" w:lineRule="auto" w:before="0"/>
                          <w:ind w:left="398" w:right="389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People in Zimbabwe pray daily for us.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Let us also pray for them daily. Pray for the people suffering hardship and hunger in Zimbabwe, and for our Link Dioceses: Bishop Ignatios in Central Zimbabwe, Bishop Erick in Manicaland, Bishop Cleophas in Matabeleland and Bishop Osiward in Masvingo; their clergy and </w:t>
                        </w:r>
                        <w:r>
                          <w:rPr>
                            <w:spacing w:val="-2"/>
                            <w:sz w:val="22"/>
                          </w:rPr>
                          <w:t>people.</w:t>
                        </w:r>
                      </w:p>
                      <w:p>
                        <w:pPr>
                          <w:spacing w:line="240" w:lineRule="auto" w:before="56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80" w:lineRule="auto" w:before="0"/>
                          <w:ind w:left="398" w:right="389" w:firstLine="0"/>
                          <w:jc w:val="both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God Bless Zimbabwe, protect her</w:t>
                        </w:r>
                        <w:r>
                          <w:rPr>
                            <w:i/>
                            <w:sz w:val="22"/>
                          </w:rPr>
                          <w:t> children,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transform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her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leaders,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heal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her communities and grant her peace, for Jesus Christ’s sake. Amen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E2011B"/>
          <w:sz w:val="26"/>
        </w:rPr>
        <w:t>3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5"/>
          <w:sz w:val="26"/>
        </w:rPr>
        <w:t>May</w:t>
      </w:r>
    </w:p>
    <w:p>
      <w:pPr>
        <w:spacing w:line="280" w:lineRule="auto" w:before="58"/>
        <w:ind w:left="5487" w:right="871" w:firstLine="0"/>
        <w:jc w:val="left"/>
        <w:rPr>
          <w:sz w:val="24"/>
        </w:rPr>
      </w:pPr>
      <w:r>
        <w:rPr>
          <w:b/>
          <w:color w:val="E2011B"/>
          <w:sz w:val="26"/>
        </w:rPr>
        <w:t>Merton Priory Team Ministry </w:t>
      </w:r>
      <w:r>
        <w:rPr>
          <w:sz w:val="24"/>
        </w:rPr>
        <w:t>Mark</w:t>
      </w:r>
      <w:r>
        <w:rPr>
          <w:spacing w:val="-9"/>
          <w:sz w:val="24"/>
        </w:rPr>
        <w:t> </w:t>
      </w:r>
      <w:r>
        <w:rPr>
          <w:sz w:val="24"/>
        </w:rPr>
        <w:t>Eminson</w:t>
      </w:r>
      <w:r>
        <w:rPr>
          <w:spacing w:val="-9"/>
          <w:sz w:val="24"/>
        </w:rPr>
        <w:t> </w:t>
      </w:r>
      <w:r>
        <w:rPr>
          <w:sz w:val="24"/>
        </w:rPr>
        <w:t>(Team</w:t>
      </w:r>
      <w:r>
        <w:rPr>
          <w:spacing w:val="-9"/>
          <w:sz w:val="24"/>
        </w:rPr>
        <w:t> </w:t>
      </w:r>
      <w:r>
        <w:rPr>
          <w:sz w:val="24"/>
        </w:rPr>
        <w:t>Rector)</w:t>
      </w:r>
      <w:r>
        <w:rPr>
          <w:spacing w:val="-9"/>
          <w:sz w:val="24"/>
        </w:rPr>
        <w:t> </w:t>
      </w:r>
      <w:r>
        <w:rPr>
          <w:sz w:val="24"/>
        </w:rPr>
        <w:t>(AD) Alison Judge (Team Vicar)</w:t>
      </w:r>
      <w:r>
        <w:rPr>
          <w:spacing w:val="40"/>
          <w:sz w:val="24"/>
        </w:rPr>
        <w:t> </w:t>
      </w:r>
      <w:r>
        <w:rPr>
          <w:sz w:val="24"/>
        </w:rPr>
        <w:t>Duncan Swan (Assistant Priest)</w:t>
      </w:r>
    </w:p>
    <w:p>
      <w:pPr>
        <w:pStyle w:val="BodyText"/>
        <w:spacing w:before="71"/>
      </w:pPr>
    </w:p>
    <w:p>
      <w:pPr>
        <w:tabs>
          <w:tab w:pos="6255" w:val="left" w:leader="none"/>
          <w:tab w:pos="7304" w:val="left" w:leader="none"/>
          <w:tab w:pos="7716" w:val="left" w:leader="none"/>
          <w:tab w:pos="8180" w:val="left" w:leader="none"/>
          <w:tab w:pos="9170" w:val="left" w:leader="none"/>
        </w:tabs>
        <w:spacing w:line="285" w:lineRule="auto" w:before="0"/>
        <w:ind w:left="5487" w:right="106" w:firstLine="0"/>
        <w:jc w:val="left"/>
        <w:rPr>
          <w:b/>
          <w:sz w:val="26"/>
        </w:rPr>
      </w:pPr>
      <w:r>
        <w:rPr>
          <w:b/>
          <w:color w:val="E2011B"/>
          <w:spacing w:val="-4"/>
          <w:sz w:val="26"/>
        </w:rPr>
        <w:t>Holy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Trinity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10"/>
          <w:sz w:val="26"/>
        </w:rPr>
        <w:t>&amp;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6"/>
          <w:sz w:val="26"/>
        </w:rPr>
        <w:t>St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Peter,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South Wimbledon</w:t>
      </w:r>
    </w:p>
    <w:p>
      <w:pPr>
        <w:pStyle w:val="BodyText"/>
        <w:rPr>
          <w:b/>
          <w:sz w:val="19"/>
        </w:rPr>
      </w:pPr>
    </w:p>
    <w:p>
      <w:pPr>
        <w:spacing w:after="0"/>
        <w:rPr>
          <w:sz w:val="19"/>
        </w:rPr>
        <w:sectPr>
          <w:footerReference w:type="default" r:id="rId5"/>
          <w:type w:val="continuous"/>
          <w:pgSz w:w="11910" w:h="16850"/>
          <w:pgMar w:header="0" w:footer="835" w:top="620" w:bottom="1020" w:left="920" w:right="1020"/>
          <w:pgNumType w:start="1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5"/>
        <w:rPr>
          <w:b/>
          <w:sz w:val="28"/>
        </w:rPr>
      </w:pPr>
    </w:p>
    <w:p>
      <w:pPr>
        <w:spacing w:before="0"/>
        <w:ind w:left="317" w:right="0" w:firstLine="0"/>
        <w:jc w:val="left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May</w:t>
      </w:r>
    </w:p>
    <w:p>
      <w:pPr>
        <w:spacing w:before="65"/>
        <w:ind w:left="317" w:right="0" w:firstLine="0"/>
        <w:jc w:val="left"/>
        <w:rPr>
          <w:b/>
          <w:sz w:val="28"/>
        </w:rPr>
      </w:pPr>
      <w:r>
        <w:rPr>
          <w:b/>
          <w:color w:val="E2011B"/>
          <w:sz w:val="28"/>
        </w:rPr>
        <w:t>Merton</w:t>
      </w:r>
      <w:r>
        <w:rPr>
          <w:b/>
          <w:color w:val="E2011B"/>
          <w:spacing w:val="-6"/>
          <w:sz w:val="28"/>
        </w:rPr>
        <w:t> </w:t>
      </w:r>
      <w:r>
        <w:rPr>
          <w:b/>
          <w:color w:val="E2011B"/>
          <w:spacing w:val="-2"/>
          <w:sz w:val="28"/>
        </w:rPr>
        <w:t>Deanery</w:t>
      </w:r>
    </w:p>
    <w:p>
      <w:pPr>
        <w:pStyle w:val="BodyText"/>
        <w:spacing w:before="73"/>
        <w:rPr>
          <w:b/>
          <w:sz w:val="28"/>
        </w:rPr>
      </w:pPr>
    </w:p>
    <w:p>
      <w:pPr>
        <w:spacing w:before="1"/>
        <w:ind w:left="317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5"/>
          <w:sz w:val="26"/>
        </w:rPr>
        <w:t>May</w:t>
      </w:r>
    </w:p>
    <w:p>
      <w:pPr>
        <w:spacing w:line="285" w:lineRule="auto" w:before="58"/>
        <w:ind w:left="317" w:right="1318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9"/>
          <w:sz w:val="26"/>
        </w:rPr>
        <w:t> </w:t>
      </w:r>
      <w:r>
        <w:rPr>
          <w:b/>
          <w:color w:val="E30512"/>
          <w:sz w:val="26"/>
        </w:rPr>
        <w:t>Philip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&amp;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9"/>
          <w:sz w:val="26"/>
        </w:rPr>
        <w:t> </w:t>
      </w:r>
      <w:r>
        <w:rPr>
          <w:b/>
          <w:color w:val="E30512"/>
          <w:sz w:val="26"/>
        </w:rPr>
        <w:t>James Merton Deanery</w:t>
      </w:r>
    </w:p>
    <w:p>
      <w:pPr>
        <w:pStyle w:val="BodyText"/>
        <w:spacing w:line="269" w:lineRule="exact"/>
        <w:ind w:left="317"/>
      </w:pPr>
      <w:r>
        <w:rPr/>
        <w:t>Mark Eminson (Area </w:t>
      </w:r>
      <w:r>
        <w:rPr>
          <w:spacing w:val="-2"/>
        </w:rPr>
        <w:t>Dean)</w:t>
      </w:r>
    </w:p>
    <w:p>
      <w:pPr>
        <w:pStyle w:val="BodyText"/>
        <w:spacing w:line="283" w:lineRule="auto" w:before="51"/>
        <w:ind w:left="317"/>
      </w:pPr>
      <w:r>
        <w:rPr/>
        <w:t>David</w:t>
      </w:r>
      <w:r>
        <w:rPr>
          <w:spacing w:val="-9"/>
        </w:rPr>
        <w:t> </w:t>
      </w:r>
      <w:r>
        <w:rPr/>
        <w:t>Pennells</w:t>
      </w:r>
      <w:r>
        <w:rPr>
          <w:spacing w:val="-9"/>
        </w:rPr>
        <w:t> </w:t>
      </w:r>
      <w:r>
        <w:rPr/>
        <w:t>(Assistant</w:t>
      </w:r>
      <w:r>
        <w:rPr>
          <w:spacing w:val="-9"/>
        </w:rPr>
        <w:t> </w:t>
      </w:r>
      <w:r>
        <w:rPr/>
        <w:t>Area</w:t>
      </w:r>
      <w:r>
        <w:rPr>
          <w:spacing w:val="-9"/>
        </w:rPr>
        <w:t> </w:t>
      </w:r>
      <w:r>
        <w:rPr/>
        <w:t>Dean) Richard Blades (Lay Chair)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317" w:right="38"/>
        <w:jc w:val="both"/>
      </w:pPr>
      <w:r>
        <w:rPr/>
        <w:t>Pray for the Bishops, priests, deacons </w:t>
      </w:r>
      <w:r>
        <w:rPr/>
        <w:t>&amp; people of the Diocese of Del Norte de México, La Iglesia Anglicana de Mexico.</w:t>
      </w:r>
    </w:p>
    <w:p>
      <w:pPr>
        <w:pStyle w:val="BodyText"/>
        <w:spacing w:before="67"/>
      </w:pPr>
    </w:p>
    <w:p>
      <w:pPr>
        <w:spacing w:before="0"/>
        <w:ind w:left="317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5"/>
          <w:sz w:val="26"/>
        </w:rPr>
        <w:t>May</w:t>
      </w:r>
    </w:p>
    <w:p>
      <w:pPr>
        <w:spacing w:before="58"/>
        <w:ind w:left="317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z w:val="26"/>
        </w:rPr>
        <w:t>James,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pacing w:val="-2"/>
          <w:sz w:val="26"/>
        </w:rPr>
        <w:t>Merton</w:t>
      </w:r>
    </w:p>
    <w:p>
      <w:pPr>
        <w:pStyle w:val="BodyText"/>
        <w:spacing w:before="47"/>
        <w:ind w:left="317"/>
      </w:pPr>
      <w:r>
        <w:rPr/>
        <w:t>Mark Budden </w:t>
      </w:r>
      <w:r>
        <w:rPr>
          <w:spacing w:val="-2"/>
        </w:rPr>
        <w:t>(Vicar)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317" w:right="38"/>
        <w:jc w:val="both"/>
      </w:pPr>
      <w:r>
        <w:rPr/>
        <w:t>Pray for the Bishops, priests, deacons </w:t>
      </w:r>
      <w:r>
        <w:rPr/>
        <w:t>&amp; people of the Diocese of Michigan, The Episcopal Church</w:t>
      </w:r>
    </w:p>
    <w:p>
      <w:pPr>
        <w:pStyle w:val="BodyText"/>
        <w:spacing w:line="283" w:lineRule="auto" w:before="100"/>
        <w:ind w:left="317" w:right="106"/>
        <w:jc w:val="both"/>
      </w:pPr>
      <w:r>
        <w:rPr/>
        <w:br w:type="column"/>
      </w:r>
      <w:r>
        <w:rPr/>
        <w:t>Holy Trinity &amp; The Priory Church </w:t>
      </w:r>
      <w:r>
        <w:rPr/>
        <w:t>of England Primary School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317" w:right="106"/>
        <w:jc w:val="both"/>
      </w:pPr>
      <w:r>
        <w:rPr/>
        <w:t>Pray for the Bishops, priests, deacons </w:t>
      </w:r>
      <w:r>
        <w:rPr/>
        <w:t>&amp; people of the Diocese of Eastern Michigan, The Episcopal Church.</w:t>
      </w:r>
    </w:p>
    <w:p>
      <w:pPr>
        <w:pStyle w:val="BodyText"/>
        <w:spacing w:before="66"/>
      </w:pPr>
    </w:p>
    <w:p>
      <w:pPr>
        <w:spacing w:before="1"/>
        <w:ind w:left="317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4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5"/>
          <w:sz w:val="26"/>
        </w:rPr>
        <w:t>May</w:t>
      </w:r>
    </w:p>
    <w:p>
      <w:pPr>
        <w:spacing w:before="58"/>
        <w:ind w:left="317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3</w:t>
      </w:r>
      <w:r>
        <w:rPr>
          <w:b/>
          <w:color w:val="E30512"/>
          <w:sz w:val="26"/>
          <w:vertAlign w:val="superscript"/>
        </w:rPr>
        <w:t>rd</w:t>
      </w:r>
      <w:r>
        <w:rPr>
          <w:b/>
          <w:color w:val="E30512"/>
          <w:spacing w:val="-6"/>
          <w:sz w:val="26"/>
          <w:vertAlign w:val="baseline"/>
        </w:rPr>
        <w:t> </w:t>
      </w:r>
      <w:r>
        <w:rPr>
          <w:b/>
          <w:color w:val="E30512"/>
          <w:sz w:val="26"/>
          <w:vertAlign w:val="baseline"/>
        </w:rPr>
        <w:t>Sunday</w:t>
      </w:r>
      <w:r>
        <w:rPr>
          <w:b/>
          <w:color w:val="E30512"/>
          <w:spacing w:val="-5"/>
          <w:sz w:val="26"/>
          <w:vertAlign w:val="baseline"/>
        </w:rPr>
        <w:t> </w:t>
      </w:r>
      <w:r>
        <w:rPr>
          <w:b/>
          <w:color w:val="E30512"/>
          <w:sz w:val="26"/>
          <w:vertAlign w:val="baseline"/>
        </w:rPr>
        <w:t>of</w:t>
      </w:r>
      <w:r>
        <w:rPr>
          <w:b/>
          <w:color w:val="E30512"/>
          <w:spacing w:val="-5"/>
          <w:sz w:val="26"/>
          <w:vertAlign w:val="baseline"/>
        </w:rPr>
        <w:t> </w:t>
      </w:r>
      <w:r>
        <w:rPr>
          <w:b/>
          <w:color w:val="E30512"/>
          <w:spacing w:val="-2"/>
          <w:sz w:val="26"/>
          <w:vertAlign w:val="baseline"/>
        </w:rPr>
        <w:t>Easter</w:t>
      </w:r>
    </w:p>
    <w:p>
      <w:pPr>
        <w:spacing w:line="280" w:lineRule="auto" w:before="58"/>
        <w:ind w:left="317" w:right="656" w:firstLine="0"/>
        <w:jc w:val="left"/>
        <w:rPr>
          <w:sz w:val="24"/>
        </w:rPr>
      </w:pPr>
      <w:r>
        <w:rPr>
          <w:b/>
          <w:color w:val="E30512"/>
          <w:sz w:val="26"/>
        </w:rPr>
        <w:t>Merton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Priority</w:t>
      </w:r>
      <w:r>
        <w:rPr>
          <w:b/>
          <w:color w:val="E30512"/>
          <w:spacing w:val="-12"/>
          <w:sz w:val="26"/>
        </w:rPr>
        <w:t> </w:t>
      </w:r>
      <w:r>
        <w:rPr>
          <w:b/>
          <w:color w:val="E30512"/>
          <w:sz w:val="26"/>
        </w:rPr>
        <w:t>Team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Ministry Christ Church, Colliers Wood </w:t>
      </w:r>
      <w:r>
        <w:rPr>
          <w:sz w:val="24"/>
        </w:rPr>
        <w:t>Joy Lyons (CPLM)</w:t>
      </w:r>
    </w:p>
    <w:p>
      <w:pPr>
        <w:pStyle w:val="BodyText"/>
        <w:spacing w:before="35"/>
        <w:rPr>
          <w:sz w:val="26"/>
        </w:rPr>
      </w:pPr>
    </w:p>
    <w:p>
      <w:pPr>
        <w:pStyle w:val="BodyText"/>
        <w:spacing w:line="283" w:lineRule="auto"/>
        <w:ind w:left="317" w:right="106"/>
        <w:jc w:val="both"/>
      </w:pPr>
      <w:r>
        <w:rPr/>
        <w:t>Pray for all the Bishops, </w:t>
      </w:r>
      <w:r>
        <w:rPr/>
        <w:t>priests,</w:t>
      </w:r>
      <w:r>
        <w:rPr>
          <w:spacing w:val="40"/>
        </w:rPr>
        <w:t> </w:t>
      </w:r>
      <w:r>
        <w:rPr/>
        <w:t>deacons &amp; people of The Church of </w:t>
      </w:r>
      <w:r>
        <w:rPr>
          <w:spacing w:val="-2"/>
        </w:rPr>
        <w:t>Ireland.</w:t>
      </w:r>
    </w:p>
    <w:p>
      <w:pPr>
        <w:pStyle w:val="BodyText"/>
        <w:spacing w:before="96"/>
      </w:pPr>
    </w:p>
    <w:p>
      <w:pPr>
        <w:spacing w:before="1"/>
        <w:ind w:left="317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5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5"/>
          <w:sz w:val="26"/>
        </w:rPr>
        <w:t>May</w:t>
      </w:r>
    </w:p>
    <w:p>
      <w:pPr>
        <w:spacing w:line="285" w:lineRule="auto" w:before="58"/>
        <w:ind w:left="317" w:right="656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Merton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Priority</w:t>
      </w:r>
      <w:r>
        <w:rPr>
          <w:b/>
          <w:color w:val="E2011B"/>
          <w:spacing w:val="-12"/>
          <w:sz w:val="26"/>
        </w:rPr>
        <w:t> </w:t>
      </w:r>
      <w:r>
        <w:rPr>
          <w:b/>
          <w:color w:val="E2011B"/>
          <w:sz w:val="26"/>
        </w:rPr>
        <w:t>Team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Ministry St John the Divine, Merton</w:t>
      </w:r>
    </w:p>
    <w:p>
      <w:pPr>
        <w:pStyle w:val="BodyText"/>
        <w:spacing w:before="18"/>
        <w:rPr>
          <w:b/>
          <w:sz w:val="26"/>
        </w:rPr>
      </w:pPr>
    </w:p>
    <w:p>
      <w:pPr>
        <w:pStyle w:val="BodyText"/>
        <w:spacing w:line="283" w:lineRule="auto" w:before="1"/>
        <w:ind w:left="317" w:right="106"/>
        <w:jc w:val="both"/>
      </w:pPr>
      <w:r>
        <w:rPr/>
        <w:t>Pray for the Bishops, priests, deacons </w:t>
      </w:r>
      <w:r>
        <w:rPr/>
        <w:t>&amp; people of the Diocese of The Diocese of Northern Michigan – The Episcopal </w:t>
      </w:r>
      <w:r>
        <w:rPr>
          <w:spacing w:val="-2"/>
        </w:rPr>
        <w:t>Church.</w:t>
      </w:r>
    </w:p>
    <w:p>
      <w:pPr>
        <w:spacing w:after="0" w:line="283" w:lineRule="auto"/>
        <w:jc w:val="both"/>
        <w:sectPr>
          <w:type w:val="continuous"/>
          <w:pgSz w:w="11910" w:h="16850"/>
          <w:pgMar w:header="0" w:footer="835" w:top="620" w:bottom="1020" w:left="920" w:right="1020"/>
          <w:cols w:num="2" w:equalWidth="0">
            <w:col w:w="4856" w:space="313"/>
            <w:col w:w="4801"/>
          </w:cols>
        </w:sectPr>
      </w:pPr>
    </w:p>
    <w:p>
      <w:pPr>
        <w:spacing w:before="378"/>
        <w:ind w:left="4304" w:right="0" w:firstLine="0"/>
        <w:jc w:val="left"/>
        <w:rPr>
          <w:b/>
          <w:sz w:val="3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756284</wp:posOffset>
            </wp:positionH>
            <wp:positionV relativeFrom="page">
              <wp:posOffset>9439837</wp:posOffset>
            </wp:positionV>
            <wp:extent cx="1381645" cy="752758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645" cy="752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3"/>
        </w:rPr>
        <w:t>Christ</w:t>
      </w:r>
      <w:r>
        <w:rPr>
          <w:b/>
          <w:spacing w:val="5"/>
          <w:sz w:val="33"/>
        </w:rPr>
        <w:t> </w:t>
      </w:r>
      <w:r>
        <w:rPr>
          <w:b/>
          <w:sz w:val="33"/>
        </w:rPr>
        <w:t>Centred</w:t>
      </w:r>
      <w:r>
        <w:rPr>
          <w:b/>
          <w:spacing w:val="6"/>
          <w:sz w:val="33"/>
        </w:rPr>
        <w:t> </w:t>
      </w:r>
      <w:r>
        <w:rPr>
          <w:b/>
          <w:color w:val="E2011B"/>
          <w:sz w:val="33"/>
        </w:rPr>
        <w:t>|</w:t>
      </w:r>
      <w:r>
        <w:rPr>
          <w:b/>
          <w:color w:val="E2011B"/>
          <w:spacing w:val="6"/>
          <w:sz w:val="33"/>
        </w:rPr>
        <w:t> </w:t>
      </w:r>
      <w:r>
        <w:rPr>
          <w:b/>
          <w:sz w:val="33"/>
        </w:rPr>
        <w:t>Outward</w:t>
      </w:r>
      <w:r>
        <w:rPr>
          <w:b/>
          <w:spacing w:val="6"/>
          <w:sz w:val="33"/>
        </w:rPr>
        <w:t> </w:t>
      </w:r>
      <w:r>
        <w:rPr>
          <w:b/>
          <w:spacing w:val="-2"/>
          <w:sz w:val="33"/>
        </w:rPr>
        <w:t>Focused</w:t>
      </w:r>
    </w:p>
    <w:p>
      <w:pPr>
        <w:spacing w:after="0"/>
        <w:jc w:val="left"/>
        <w:rPr>
          <w:sz w:val="33"/>
        </w:rPr>
        <w:sectPr>
          <w:type w:val="continuous"/>
          <w:pgSz w:w="11910" w:h="16850"/>
          <w:pgMar w:header="0" w:footer="835" w:top="620" w:bottom="1020" w:left="920" w:right="1020"/>
        </w:sectPr>
      </w:pPr>
    </w:p>
    <w:p>
      <w:pPr>
        <w:spacing w:before="189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6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5"/>
          <w:sz w:val="26"/>
        </w:rPr>
        <w:t>May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z w:val="26"/>
        </w:rPr>
        <w:t>Mary</w:t>
      </w:r>
      <w:r>
        <w:rPr>
          <w:b/>
          <w:color w:val="E2011B"/>
          <w:spacing w:val="-2"/>
          <w:sz w:val="26"/>
        </w:rPr>
        <w:t> </w:t>
      </w:r>
      <w:r>
        <w:rPr>
          <w:b/>
          <w:color w:val="E2011B"/>
          <w:sz w:val="26"/>
        </w:rPr>
        <w:t>the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z w:val="26"/>
        </w:rPr>
        <w:t>Virgin,</w:t>
      </w:r>
      <w:r>
        <w:rPr>
          <w:b/>
          <w:color w:val="E2011B"/>
          <w:spacing w:val="-2"/>
          <w:sz w:val="26"/>
        </w:rPr>
        <w:t> Merton</w:t>
      </w:r>
    </w:p>
    <w:p>
      <w:pPr>
        <w:pStyle w:val="BodyText"/>
        <w:spacing w:before="47"/>
        <w:ind w:left="270"/>
      </w:pPr>
      <w:r>
        <w:rPr/>
        <w:t>John Hayward </w:t>
      </w:r>
      <w:r>
        <w:rPr>
          <w:spacing w:val="-2"/>
        </w:rPr>
        <w:t>(Vicar)</w:t>
      </w:r>
    </w:p>
    <w:p>
      <w:pPr>
        <w:pStyle w:val="BodyText"/>
        <w:spacing w:line="568" w:lineRule="auto" w:before="52"/>
        <w:ind w:left="270" w:right="580"/>
      </w:pPr>
      <w:r>
        <w:rPr/>
        <w:t>Judith</w:t>
      </w:r>
      <w:r>
        <w:rPr>
          <w:spacing w:val="-12"/>
        </w:rPr>
        <w:t> </w:t>
      </w:r>
      <w:r>
        <w:rPr/>
        <w:t>Bersweden</w:t>
      </w:r>
      <w:r>
        <w:rPr>
          <w:spacing w:val="-12"/>
        </w:rPr>
        <w:t> </w:t>
      </w:r>
      <w:r>
        <w:rPr/>
        <w:t>(Associate</w:t>
      </w:r>
      <w:r>
        <w:rPr>
          <w:spacing w:val="-12"/>
        </w:rPr>
        <w:t> </w:t>
      </w:r>
      <w:r>
        <w:rPr/>
        <w:t>Priest) The Priory CofE School</w:t>
      </w: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deacons </w:t>
      </w:r>
      <w:r>
        <w:rPr/>
        <w:t>&amp; people of The Diocese of Western Michigan, The Episcopal Church.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7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5"/>
          <w:sz w:val="26"/>
        </w:rPr>
        <w:t>May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Mark,</w:t>
      </w:r>
      <w:r>
        <w:rPr>
          <w:b/>
          <w:color w:val="E30512"/>
          <w:spacing w:val="-2"/>
          <w:sz w:val="26"/>
        </w:rPr>
        <w:t> Mitcham</w:t>
      </w:r>
    </w:p>
    <w:p>
      <w:pPr>
        <w:pStyle w:val="BodyText"/>
        <w:spacing w:line="283" w:lineRule="auto" w:before="47"/>
        <w:ind w:left="270" w:right="580"/>
      </w:pPr>
      <w:r>
        <w:rPr/>
        <w:t>Edward</w:t>
      </w:r>
      <w:r>
        <w:rPr>
          <w:spacing w:val="-12"/>
        </w:rPr>
        <w:t> </w:t>
      </w:r>
      <w:r>
        <w:rPr/>
        <w:t>Veale</w:t>
      </w:r>
      <w:r>
        <w:rPr>
          <w:spacing w:val="-12"/>
        </w:rPr>
        <w:t> </w:t>
      </w:r>
      <w:r>
        <w:rPr/>
        <w:t>(Assistant</w:t>
      </w:r>
      <w:r>
        <w:rPr>
          <w:spacing w:val="-12"/>
        </w:rPr>
        <w:t> </w:t>
      </w:r>
      <w:r>
        <w:rPr/>
        <w:t>Curate) Belinda Nortley (Reader) (PTO)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270"/>
      </w:pPr>
      <w:r>
        <w:rPr/>
        <w:t>The</w:t>
      </w:r>
      <w:r>
        <w:rPr>
          <w:spacing w:val="-7"/>
        </w:rPr>
        <w:t> </w:t>
      </w:r>
      <w:r>
        <w:rPr/>
        <w:t>Staff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Committee</w:t>
      </w:r>
      <w:r>
        <w:rPr>
          <w:spacing w:val="-7"/>
        </w:rPr>
        <w:t> </w:t>
      </w:r>
      <w:r>
        <w:rPr/>
        <w:t>of the St Mark’s Family Centre</w:t>
      </w:r>
    </w:p>
    <w:p>
      <w:pPr>
        <w:pStyle w:val="BodyText"/>
        <w:spacing w:line="283" w:lineRule="auto" w:before="3"/>
        <w:ind w:left="270"/>
      </w:pPr>
      <w:r>
        <w:rPr/>
        <w:t>St</w:t>
      </w:r>
      <w:r>
        <w:rPr>
          <w:spacing w:val="40"/>
        </w:rPr>
        <w:t> </w:t>
      </w:r>
      <w:r>
        <w:rPr/>
        <w:t>Mark’s</w:t>
      </w:r>
      <w:r>
        <w:rPr>
          <w:spacing w:val="40"/>
        </w:rPr>
        <w:t> </w:t>
      </w:r>
      <w:r>
        <w:rPr/>
        <w:t>Church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England</w:t>
      </w:r>
      <w:r>
        <w:rPr>
          <w:spacing w:val="40"/>
        </w:rPr>
        <w:t> </w:t>
      </w:r>
      <w:r>
        <w:rPr/>
        <w:t>Academy: Andrew Wignal (Chaplain)</w:t>
      </w:r>
    </w:p>
    <w:p>
      <w:pPr>
        <w:pStyle w:val="BodyText"/>
        <w:spacing w:before="53"/>
      </w:pPr>
    </w:p>
    <w:p>
      <w:pPr>
        <w:pStyle w:val="BodyText"/>
        <w:spacing w:line="283" w:lineRule="auto" w:before="1"/>
        <w:ind w:left="270" w:right="38"/>
        <w:jc w:val="both"/>
      </w:pPr>
      <w:r>
        <w:rPr/>
        <w:t>Pray for the Bishops, priests, deacons </w:t>
      </w:r>
      <w:r>
        <w:rPr/>
        <w:t>&amp; people of The Missionary District of Micronesia, The Episcopal Church.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8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5"/>
          <w:sz w:val="26"/>
        </w:rPr>
        <w:t>May</w:t>
      </w:r>
    </w:p>
    <w:p>
      <w:pPr>
        <w:spacing w:line="280" w:lineRule="auto" w:before="58"/>
        <w:ind w:left="270" w:right="2070" w:firstLine="0"/>
        <w:jc w:val="left"/>
        <w:rPr>
          <w:sz w:val="24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Olave,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Mitcham </w:t>
      </w:r>
      <w:r>
        <w:rPr>
          <w:sz w:val="24"/>
        </w:rPr>
        <w:t>Graham Piper (PiC) Kofi</w:t>
      </w:r>
      <w:r>
        <w:rPr>
          <w:spacing w:val="-18"/>
          <w:sz w:val="24"/>
        </w:rPr>
        <w:t> </w:t>
      </w:r>
      <w:r>
        <w:rPr>
          <w:sz w:val="24"/>
        </w:rPr>
        <w:t>Asante</w:t>
      </w:r>
      <w:r>
        <w:rPr>
          <w:spacing w:val="-18"/>
          <w:sz w:val="24"/>
        </w:rPr>
        <w:t> </w:t>
      </w:r>
      <w:r>
        <w:rPr>
          <w:sz w:val="24"/>
        </w:rPr>
        <w:t>(Reader)</w:t>
      </w:r>
    </w:p>
    <w:p>
      <w:pPr>
        <w:pStyle w:val="BodyText"/>
        <w:spacing w:before="56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deacons </w:t>
      </w:r>
      <w:r>
        <w:rPr/>
        <w:t>&amp; people of The Diocese of Milwaukee, The Episcopal Church.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9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5"/>
          <w:sz w:val="26"/>
        </w:rPr>
        <w:t>May</w:t>
      </w:r>
    </w:p>
    <w:p>
      <w:pPr>
        <w:spacing w:before="59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z w:val="26"/>
        </w:rPr>
        <w:t>Peter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z w:val="26"/>
        </w:rPr>
        <w:t>&amp;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z w:val="26"/>
        </w:rPr>
        <w:t>Paul,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2"/>
          <w:sz w:val="26"/>
        </w:rPr>
        <w:t>Mitcham</w:t>
      </w:r>
    </w:p>
    <w:p>
      <w:pPr>
        <w:pStyle w:val="BodyText"/>
        <w:spacing w:line="283" w:lineRule="auto" w:before="47"/>
        <w:ind w:left="270"/>
      </w:pPr>
      <w:r>
        <w:rPr/>
        <w:t>David</w:t>
      </w:r>
      <w:r>
        <w:rPr>
          <w:spacing w:val="80"/>
        </w:rPr>
        <w:t> </w:t>
      </w:r>
      <w:r>
        <w:rPr/>
        <w:t>Pennells</w:t>
      </w:r>
      <w:r>
        <w:rPr>
          <w:spacing w:val="80"/>
        </w:rPr>
        <w:t> </w:t>
      </w:r>
      <w:r>
        <w:rPr/>
        <w:t>(Vicar)</w:t>
      </w:r>
      <w:r>
        <w:rPr>
          <w:spacing w:val="80"/>
        </w:rPr>
        <w:t> </w:t>
      </w:r>
      <w:r>
        <w:rPr/>
        <w:t>(Assistant</w:t>
      </w:r>
      <w:r>
        <w:rPr>
          <w:spacing w:val="80"/>
        </w:rPr>
        <w:t> </w:t>
      </w:r>
      <w:r>
        <w:rPr/>
        <w:t>Area </w:t>
      </w:r>
      <w:r>
        <w:rPr>
          <w:spacing w:val="-2"/>
        </w:rPr>
        <w:t>Dean)</w:t>
      </w:r>
    </w:p>
    <w:p>
      <w:pPr>
        <w:pStyle w:val="BodyText"/>
        <w:spacing w:before="2"/>
        <w:ind w:left="270"/>
      </w:pPr>
      <w:r>
        <w:rPr/>
        <w:t>Jackie Cockfield </w:t>
      </w:r>
      <w:r>
        <w:rPr>
          <w:spacing w:val="-2"/>
        </w:rPr>
        <w:t>(HonC)</w:t>
      </w:r>
    </w:p>
    <w:p>
      <w:pPr>
        <w:pStyle w:val="BodyText"/>
        <w:spacing w:line="283" w:lineRule="auto" w:before="80"/>
        <w:ind w:left="270" w:right="169"/>
        <w:jc w:val="both"/>
      </w:pPr>
      <w:r>
        <w:rPr/>
        <w:br w:type="column"/>
      </w:r>
      <w:r>
        <w:rPr/>
        <w:t>Pray for the Bishops, priests, deacons </w:t>
      </w:r>
      <w:r>
        <w:rPr/>
        <w:t>&amp; people of the Diocese of Minna, The Church of Nigeria (Anglican Communion).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10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5"/>
          <w:sz w:val="26"/>
        </w:rPr>
        <w:t>May</w:t>
      </w:r>
    </w:p>
    <w:p>
      <w:pPr>
        <w:spacing w:before="59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Morden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Team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pacing w:val="-2"/>
          <w:sz w:val="26"/>
        </w:rPr>
        <w:t>Ministry</w:t>
      </w:r>
    </w:p>
    <w:p>
      <w:pPr>
        <w:pStyle w:val="BodyText"/>
        <w:spacing w:line="283" w:lineRule="auto" w:before="47"/>
        <w:ind w:left="270" w:right="957"/>
      </w:pPr>
      <w:r>
        <w:rPr/>
        <w:t>David</w:t>
      </w:r>
      <w:r>
        <w:rPr>
          <w:spacing w:val="-12"/>
        </w:rPr>
        <w:t> </w:t>
      </w:r>
      <w:r>
        <w:rPr/>
        <w:t>Heath-Whyte</w:t>
      </w:r>
      <w:r>
        <w:rPr>
          <w:spacing w:val="-12"/>
        </w:rPr>
        <w:t> </w:t>
      </w:r>
      <w:r>
        <w:rPr/>
        <w:t>(Team</w:t>
      </w:r>
      <w:r>
        <w:rPr>
          <w:spacing w:val="-12"/>
        </w:rPr>
        <w:t> </w:t>
      </w:r>
      <w:r>
        <w:rPr/>
        <w:t>Rector) Mark Davey (Team Vicar)</w:t>
      </w:r>
    </w:p>
    <w:p>
      <w:pPr>
        <w:pStyle w:val="BodyText"/>
        <w:spacing w:line="283" w:lineRule="auto" w:before="2"/>
        <w:ind w:left="270"/>
      </w:pPr>
      <w:r>
        <w:rPr/>
        <w:t>Bishop</w:t>
      </w:r>
      <w:r>
        <w:rPr>
          <w:spacing w:val="-9"/>
        </w:rPr>
        <w:t> </w:t>
      </w:r>
      <w:r>
        <w:rPr/>
        <w:t>Precious</w:t>
      </w:r>
      <w:r>
        <w:rPr>
          <w:spacing w:val="-9"/>
        </w:rPr>
        <w:t> </w:t>
      </w:r>
      <w:r>
        <w:rPr/>
        <w:t>Omuku</w:t>
      </w:r>
      <w:r>
        <w:rPr>
          <w:spacing w:val="-9"/>
        </w:rPr>
        <w:t> </w:t>
      </w:r>
      <w:r>
        <w:rPr/>
        <w:t>(Assistant</w:t>
      </w:r>
      <w:r>
        <w:rPr>
          <w:spacing w:val="-9"/>
        </w:rPr>
        <w:t> </w:t>
      </w:r>
      <w:r>
        <w:rPr/>
        <w:t>Priest) Andrew Palfreyman (Reader)</w:t>
      </w:r>
    </w:p>
    <w:p>
      <w:pPr>
        <w:pStyle w:val="BodyText"/>
        <w:spacing w:before="3"/>
        <w:ind w:left="270"/>
      </w:pPr>
      <w:r>
        <w:rPr/>
        <w:t>Brian Pickett </w:t>
      </w:r>
      <w:r>
        <w:rPr>
          <w:spacing w:val="-2"/>
        </w:rPr>
        <w:t>(Reader)</w:t>
      </w:r>
    </w:p>
    <w:p>
      <w:pPr>
        <w:pStyle w:val="BodyText"/>
        <w:spacing w:before="51"/>
        <w:ind w:left="270"/>
      </w:pPr>
      <w:r>
        <w:rPr/>
        <w:t>Peter Wellman (Reader) </w:t>
      </w:r>
      <w:r>
        <w:rPr>
          <w:spacing w:val="-2"/>
        </w:rPr>
        <w:t>(PTO)</w:t>
      </w:r>
    </w:p>
    <w:p>
      <w:pPr>
        <w:pStyle w:val="BodyText"/>
        <w:spacing w:before="114"/>
      </w:pPr>
    </w:p>
    <w:p>
      <w:pPr>
        <w:spacing w:line="285" w:lineRule="auto" w:before="0"/>
        <w:ind w:left="270" w:right="1915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19"/>
          <w:sz w:val="26"/>
        </w:rPr>
        <w:t> </w:t>
      </w:r>
      <w:r>
        <w:rPr>
          <w:b/>
          <w:color w:val="E2011B"/>
          <w:sz w:val="26"/>
        </w:rPr>
        <w:t>Lawrence,</w:t>
      </w:r>
      <w:r>
        <w:rPr>
          <w:b/>
          <w:color w:val="E2011B"/>
          <w:spacing w:val="-19"/>
          <w:sz w:val="26"/>
        </w:rPr>
        <w:t> </w:t>
      </w:r>
      <w:r>
        <w:rPr>
          <w:b/>
          <w:color w:val="E2011B"/>
          <w:sz w:val="26"/>
        </w:rPr>
        <w:t>Morden St Martin, Morden Emmanuel, Morden</w:t>
      </w:r>
    </w:p>
    <w:p>
      <w:pPr>
        <w:pStyle w:val="BodyText"/>
        <w:spacing w:line="283" w:lineRule="auto"/>
        <w:ind w:left="270" w:right="169"/>
      </w:pPr>
      <w:r>
        <w:rPr/>
        <w:t>David</w:t>
      </w:r>
      <w:r>
        <w:rPr>
          <w:spacing w:val="80"/>
        </w:rPr>
        <w:t> </w:t>
      </w:r>
      <w:r>
        <w:rPr/>
        <w:t>Ruddick</w:t>
      </w:r>
      <w:r>
        <w:rPr>
          <w:spacing w:val="80"/>
        </w:rPr>
        <w:t> </w:t>
      </w:r>
      <w:r>
        <w:rPr/>
        <w:t>(Team</w:t>
      </w:r>
      <w:r>
        <w:rPr>
          <w:spacing w:val="80"/>
        </w:rPr>
        <w:t> </w:t>
      </w:r>
      <w:r>
        <w:rPr/>
        <w:t>Vicar)</w:t>
      </w:r>
      <w:r>
        <w:rPr>
          <w:spacing w:val="80"/>
        </w:rPr>
        <w:t> </w:t>
      </w:r>
      <w:r>
        <w:rPr/>
        <w:t>(Assistant Area Dean)</w:t>
      </w:r>
    </w:p>
    <w:p>
      <w:pPr>
        <w:pStyle w:val="BodyText"/>
        <w:ind w:left="270"/>
      </w:pPr>
      <w:r>
        <w:rPr/>
        <w:t>Omotunde Adebayo </w:t>
      </w:r>
      <w:r>
        <w:rPr>
          <w:spacing w:val="-2"/>
        </w:rPr>
        <w:t>(SPA)</w:t>
      </w:r>
    </w:p>
    <w:p>
      <w:pPr>
        <w:pStyle w:val="BodyText"/>
        <w:spacing w:before="108"/>
      </w:pPr>
    </w:p>
    <w:p>
      <w:pPr>
        <w:spacing w:before="1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George,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pacing w:val="-2"/>
          <w:sz w:val="26"/>
        </w:rPr>
        <w:t>Morden</w:t>
      </w:r>
    </w:p>
    <w:p>
      <w:pPr>
        <w:pStyle w:val="BodyText"/>
        <w:spacing w:before="47"/>
        <w:ind w:left="270"/>
      </w:pPr>
      <w:r>
        <w:rPr/>
        <w:t>Alan Wenham (Team </w:t>
      </w:r>
      <w:r>
        <w:rPr>
          <w:spacing w:val="-2"/>
        </w:rPr>
        <w:t>Vicar)</w:t>
      </w:r>
    </w:p>
    <w:p>
      <w:pPr>
        <w:pStyle w:val="BodyText"/>
        <w:spacing w:before="102"/>
      </w:pPr>
    </w:p>
    <w:p>
      <w:pPr>
        <w:pStyle w:val="BodyText"/>
        <w:spacing w:line="283" w:lineRule="auto"/>
        <w:ind w:left="270" w:right="169"/>
        <w:jc w:val="both"/>
      </w:pPr>
      <w:r>
        <w:rPr/>
        <w:t>Pray for the Bishops, priests, deacons </w:t>
      </w:r>
      <w:r>
        <w:rPr/>
        <w:t>&amp; people of the Diocese of Minnesota, The Episcopal Church.</w:t>
      </w:r>
    </w:p>
    <w:p>
      <w:pPr>
        <w:pStyle w:val="BodyText"/>
        <w:spacing w:before="56"/>
      </w:pPr>
    </w:p>
    <w:p>
      <w:pPr>
        <w:pStyle w:val="Heading2"/>
      </w:pPr>
      <w:r>
        <w:rPr>
          <w:color w:val="E2011B"/>
        </w:rPr>
        <w:t>11 </w:t>
      </w:r>
      <w:r>
        <w:rPr>
          <w:color w:val="E2011B"/>
          <w:spacing w:val="-5"/>
        </w:rPr>
        <w:t>May</w:t>
      </w:r>
    </w:p>
    <w:p>
      <w:pPr>
        <w:spacing w:line="285" w:lineRule="auto" w:before="51"/>
        <w:ind w:left="270" w:right="1279" w:firstLine="0"/>
        <w:jc w:val="left"/>
        <w:rPr>
          <w:sz w:val="24"/>
        </w:rPr>
      </w:pPr>
      <w:r>
        <w:rPr>
          <w:b/>
          <w:color w:val="E2011B"/>
          <w:sz w:val="24"/>
        </w:rPr>
        <w:t>4th Sunday of Easter </w:t>
      </w:r>
      <w:r>
        <w:rPr>
          <w:b/>
          <w:color w:val="E2011B"/>
          <w:sz w:val="26"/>
        </w:rPr>
        <w:t>Christian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Aid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Week</w:t>
      </w:r>
      <w:r>
        <w:rPr>
          <w:b/>
          <w:color w:val="E2011B"/>
          <w:spacing w:val="-12"/>
          <w:sz w:val="26"/>
        </w:rPr>
        <w:t> </w:t>
      </w:r>
      <w:r>
        <w:rPr>
          <w:b/>
          <w:color w:val="E2011B"/>
          <w:sz w:val="26"/>
        </w:rPr>
        <w:t>begins </w:t>
      </w:r>
      <w:r>
        <w:rPr>
          <w:b/>
          <w:color w:val="E2011B"/>
          <w:sz w:val="24"/>
        </w:rPr>
        <w:t>Holy Cross, Motspur Park </w:t>
      </w:r>
      <w:r>
        <w:rPr>
          <w:sz w:val="24"/>
        </w:rPr>
        <w:t>Rachel Taylor (Vicar)</w:t>
      </w:r>
    </w:p>
    <w:p>
      <w:pPr>
        <w:pStyle w:val="BodyText"/>
        <w:spacing w:line="283" w:lineRule="auto"/>
        <w:ind w:left="270" w:right="1279"/>
      </w:pPr>
      <w:r>
        <w:rPr/>
        <w:t>Anne</w:t>
      </w:r>
      <w:r>
        <w:rPr>
          <w:spacing w:val="-12"/>
        </w:rPr>
        <w:t> </w:t>
      </w:r>
      <w:r>
        <w:rPr/>
        <w:t>Cocking</w:t>
      </w:r>
      <w:r>
        <w:rPr>
          <w:spacing w:val="-12"/>
        </w:rPr>
        <w:t> </w:t>
      </w:r>
      <w:r>
        <w:rPr/>
        <w:t>(Associate</w:t>
      </w:r>
      <w:r>
        <w:rPr>
          <w:spacing w:val="-12"/>
        </w:rPr>
        <w:t> </w:t>
      </w:r>
      <w:r>
        <w:rPr/>
        <w:t>Priest) Elaine Miller (Reader)</w:t>
      </w:r>
    </w:p>
    <w:p>
      <w:pPr>
        <w:pStyle w:val="BodyText"/>
        <w:spacing w:line="283" w:lineRule="auto"/>
        <w:ind w:left="270" w:right="957"/>
      </w:pPr>
      <w:r>
        <w:rPr/>
        <w:t>John Barrow (Reader) (PTO) Kenneth</w:t>
      </w:r>
      <w:r>
        <w:rPr>
          <w:spacing w:val="-12"/>
        </w:rPr>
        <w:t> </w:t>
      </w:r>
      <w:r>
        <w:rPr/>
        <w:t>Dovey</w:t>
      </w:r>
      <w:r>
        <w:rPr>
          <w:spacing w:val="-12"/>
        </w:rPr>
        <w:t> </w:t>
      </w:r>
      <w:r>
        <w:rPr/>
        <w:t>(Reader)</w:t>
      </w:r>
      <w:r>
        <w:rPr>
          <w:spacing w:val="-12"/>
        </w:rPr>
        <w:t> </w:t>
      </w:r>
      <w:r>
        <w:rPr/>
        <w:t>(PTO)</w:t>
      </w:r>
    </w:p>
    <w:p>
      <w:pPr>
        <w:pStyle w:val="BodyText"/>
        <w:spacing w:before="53"/>
      </w:pPr>
    </w:p>
    <w:p>
      <w:pPr>
        <w:pStyle w:val="BodyText"/>
        <w:spacing w:line="283" w:lineRule="auto"/>
        <w:ind w:left="270" w:right="169"/>
      </w:pPr>
      <w:r>
        <w:rPr/>
        <w:t>Pray for the Bishops, priests, deacons </w:t>
      </w:r>
      <w:r>
        <w:rPr/>
        <w:t>&amp; people of The Nippon Sei Ko Kai.</w:t>
      </w:r>
    </w:p>
    <w:p>
      <w:pPr>
        <w:pStyle w:val="BodyText"/>
        <w:spacing w:before="65"/>
      </w:pPr>
    </w:p>
    <w:p>
      <w:pPr>
        <w:spacing w:before="1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12</w:t>
      </w:r>
      <w:r>
        <w:rPr>
          <w:b/>
          <w:color w:val="E2011B"/>
          <w:spacing w:val="-2"/>
          <w:sz w:val="26"/>
        </w:rPr>
        <w:t> </w:t>
      </w:r>
      <w:r>
        <w:rPr>
          <w:b/>
          <w:color w:val="E2011B"/>
          <w:spacing w:val="-5"/>
          <w:sz w:val="26"/>
        </w:rPr>
        <w:t>May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Saviour,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Raynes</w:t>
      </w:r>
      <w:r>
        <w:rPr>
          <w:b/>
          <w:color w:val="E2011B"/>
          <w:spacing w:val="-4"/>
          <w:sz w:val="26"/>
        </w:rPr>
        <w:t> Park</w:t>
      </w:r>
    </w:p>
    <w:p>
      <w:pPr>
        <w:pStyle w:val="BodyText"/>
        <w:spacing w:before="47"/>
        <w:ind w:left="270"/>
      </w:pPr>
      <w:r>
        <w:rPr/>
        <w:t>Peter Kelley (Priest in </w:t>
      </w:r>
      <w:r>
        <w:rPr>
          <w:spacing w:val="-2"/>
        </w:rPr>
        <w:t>Charge)</w:t>
      </w:r>
    </w:p>
    <w:p>
      <w:pPr>
        <w:spacing w:after="0"/>
        <w:sectPr>
          <w:footerReference w:type="default" r:id="rId8"/>
          <w:pgSz w:w="11910" w:h="16850"/>
          <w:pgMar w:header="0" w:footer="821" w:top="1100" w:bottom="1020" w:left="920" w:right="1020"/>
          <w:pgNumType w:start="2"/>
          <w:cols w:num="2" w:equalWidth="0">
            <w:col w:w="4810" w:space="220"/>
            <w:col w:w="4940"/>
          </w:cols>
        </w:sectPr>
      </w:pPr>
    </w:p>
    <w:p>
      <w:pPr>
        <w:pStyle w:val="BodyText"/>
        <w:spacing w:line="283" w:lineRule="auto" w:before="80"/>
        <w:ind w:left="270" w:right="38"/>
        <w:jc w:val="both"/>
      </w:pPr>
      <w:r>
        <w:rPr/>
        <w:t>Pray for the Bishops, priests, deacons </w:t>
      </w:r>
      <w:r>
        <w:rPr/>
        <w:t>&amp; people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Diocese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Mishamikoweesh The Anglican Church of Canada.</w:t>
      </w:r>
    </w:p>
    <w:p>
      <w:pPr>
        <w:pStyle w:val="BodyText"/>
        <w:spacing w:before="9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13</w:t>
      </w:r>
      <w:r>
        <w:rPr>
          <w:b/>
          <w:color w:val="E2011B"/>
          <w:spacing w:val="-2"/>
          <w:sz w:val="26"/>
        </w:rPr>
        <w:t> </w:t>
      </w:r>
      <w:r>
        <w:rPr>
          <w:b/>
          <w:color w:val="E2011B"/>
          <w:spacing w:val="-5"/>
          <w:sz w:val="26"/>
        </w:rPr>
        <w:t>May</w:t>
      </w:r>
    </w:p>
    <w:p>
      <w:pPr>
        <w:spacing w:before="59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All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Saints,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z w:val="26"/>
        </w:rPr>
        <w:t>South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pacing w:val="-2"/>
          <w:sz w:val="26"/>
        </w:rPr>
        <w:t>Wimbledon</w:t>
      </w:r>
    </w:p>
    <w:p>
      <w:pPr>
        <w:pStyle w:val="BodyText"/>
        <w:spacing w:before="47"/>
        <w:ind w:left="270"/>
      </w:pPr>
      <w:r>
        <w:rPr/>
        <w:t>Christopher Noke </w:t>
      </w:r>
      <w:r>
        <w:rPr>
          <w:spacing w:val="-2"/>
        </w:rPr>
        <w:t>(PTO)</w:t>
      </w:r>
    </w:p>
    <w:p>
      <w:pPr>
        <w:pStyle w:val="BodyText"/>
        <w:spacing w:before="102"/>
      </w:pPr>
    </w:p>
    <w:p>
      <w:pPr>
        <w:pStyle w:val="BodyText"/>
        <w:spacing w:line="283" w:lineRule="auto" w:before="1"/>
        <w:ind w:left="270" w:right="38"/>
        <w:jc w:val="both"/>
      </w:pPr>
      <w:r>
        <w:rPr/>
        <w:t>All Saints Church of England </w:t>
      </w:r>
      <w:r>
        <w:rPr/>
        <w:t>Primary </w:t>
      </w:r>
      <w:r>
        <w:rPr>
          <w:spacing w:val="-2"/>
        </w:rPr>
        <w:t>School</w:t>
      </w:r>
    </w:p>
    <w:p>
      <w:pPr>
        <w:pStyle w:val="BodyText"/>
        <w:spacing w:before="53"/>
      </w:pPr>
    </w:p>
    <w:p>
      <w:pPr>
        <w:pStyle w:val="BodyText"/>
        <w:spacing w:line="283" w:lineRule="auto" w:before="1"/>
        <w:ind w:left="270" w:right="38"/>
        <w:jc w:val="both"/>
      </w:pPr>
      <w:r>
        <w:rPr/>
        <w:t>Pray for the Bishops, priests, deacons </w:t>
      </w:r>
      <w:r>
        <w:rPr/>
        <w:t>&amp; people of The Missionary, District, Igreja Episcopal Anglicana do Brasil.</w:t>
      </w:r>
    </w:p>
    <w:p>
      <w:pPr>
        <w:pStyle w:val="BodyText"/>
        <w:spacing w:before="66"/>
      </w:pPr>
    </w:p>
    <w:p>
      <w:pPr>
        <w:spacing w:line="285" w:lineRule="auto" w:before="0"/>
        <w:ind w:left="270" w:right="2701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14 May </w:t>
      </w:r>
      <w:r>
        <w:rPr>
          <w:b/>
          <w:color w:val="E30512"/>
          <w:spacing w:val="-2"/>
          <w:sz w:val="26"/>
        </w:rPr>
        <w:t>Matthias</w:t>
      </w:r>
    </w:p>
    <w:p>
      <w:pPr>
        <w:spacing w:before="2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The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Ascension,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Pollards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pacing w:val="-4"/>
          <w:sz w:val="26"/>
        </w:rPr>
        <w:t>Hill</w:t>
      </w:r>
    </w:p>
    <w:p>
      <w:pPr>
        <w:pStyle w:val="BodyText"/>
        <w:spacing w:before="47"/>
        <w:ind w:left="270"/>
      </w:pPr>
      <w:r>
        <w:rPr/>
        <w:t>Jenny Thomas </w:t>
      </w:r>
      <w:r>
        <w:rPr>
          <w:spacing w:val="-2"/>
        </w:rPr>
        <w:t>(Vicar)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deacons </w:t>
      </w:r>
      <w:r>
        <w:rPr/>
        <w:t>&amp; people of The Diocese of Mississippi, The Episcopal Church.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15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5"/>
          <w:sz w:val="26"/>
        </w:rPr>
        <w:t>May</w:t>
      </w:r>
    </w:p>
    <w:p>
      <w:pPr>
        <w:spacing w:before="59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Barnabas,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Mitcham</w:t>
      </w:r>
    </w:p>
    <w:p>
      <w:pPr>
        <w:pStyle w:val="BodyText"/>
        <w:spacing w:before="47"/>
        <w:ind w:left="270"/>
      </w:pPr>
      <w:r>
        <w:rPr/>
        <w:t>Joabe Cavalcanti </w:t>
      </w:r>
      <w:r>
        <w:rPr>
          <w:spacing w:val="-2"/>
        </w:rPr>
        <w:t>(Vicar)</w:t>
      </w:r>
    </w:p>
    <w:p>
      <w:pPr>
        <w:pStyle w:val="BodyText"/>
        <w:spacing w:before="102"/>
      </w:pPr>
    </w:p>
    <w:p>
      <w:pPr>
        <w:pStyle w:val="BodyText"/>
        <w:spacing w:line="283" w:lineRule="auto" w:before="1"/>
        <w:ind w:left="270" w:right="38"/>
        <w:jc w:val="both"/>
      </w:pPr>
      <w:r>
        <w:rPr/>
        <w:t>Pray for the Bishops, priests, deacons </w:t>
      </w:r>
      <w:r>
        <w:rPr/>
        <w:t>&amp; people of the Diocese of Missouri, The Episcopal Church.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16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5"/>
          <w:sz w:val="26"/>
        </w:rPr>
        <w:t>May</w:t>
      </w:r>
    </w:p>
    <w:p>
      <w:pPr>
        <w:spacing w:line="280" w:lineRule="auto" w:before="58"/>
        <w:ind w:left="270" w:right="580" w:firstLine="0"/>
        <w:jc w:val="left"/>
        <w:rPr>
          <w:sz w:val="24"/>
        </w:rPr>
      </w:pPr>
      <w:r>
        <w:rPr>
          <w:b/>
          <w:color w:val="E30512"/>
          <w:sz w:val="26"/>
        </w:rPr>
        <w:t>St Andrew, South Wimbledon </w:t>
      </w:r>
      <w:r>
        <w:rPr>
          <w:sz w:val="24"/>
        </w:rPr>
        <w:t>Santhos</w:t>
      </w:r>
      <w:r>
        <w:rPr>
          <w:spacing w:val="-9"/>
          <w:sz w:val="24"/>
        </w:rPr>
        <w:t> </w:t>
      </w:r>
      <w:r>
        <w:rPr>
          <w:sz w:val="24"/>
        </w:rPr>
        <w:t>Thomas</w:t>
      </w:r>
      <w:r>
        <w:rPr>
          <w:spacing w:val="-9"/>
          <w:sz w:val="24"/>
        </w:rPr>
        <w:t> </w:t>
      </w:r>
      <w:r>
        <w:rPr>
          <w:sz w:val="24"/>
        </w:rPr>
        <w:t>(Priest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Church) Oliver Butlin (Assistant Curate)</w:t>
      </w:r>
    </w:p>
    <w:p>
      <w:pPr>
        <w:pStyle w:val="BodyText"/>
        <w:spacing w:before="55"/>
      </w:pPr>
    </w:p>
    <w:p>
      <w:pPr>
        <w:pStyle w:val="BodyText"/>
        <w:spacing w:line="283" w:lineRule="auto" w:before="1"/>
        <w:ind w:left="270" w:right="38"/>
        <w:jc w:val="both"/>
      </w:pPr>
      <w:r>
        <w:rPr/>
        <w:t>Pray for the Bishops, priests, deacons </w:t>
      </w:r>
      <w:r>
        <w:rPr/>
        <w:t>&amp; people of the Diocese of West Missouri, The Episcopal Church.</w:t>
      </w:r>
    </w:p>
    <w:p>
      <w:pPr>
        <w:spacing w:before="89"/>
        <w:ind w:left="270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E2011B"/>
          <w:sz w:val="26"/>
        </w:rPr>
        <w:t>17</w:t>
      </w:r>
      <w:r>
        <w:rPr>
          <w:b/>
          <w:color w:val="E2011B"/>
          <w:spacing w:val="-2"/>
          <w:sz w:val="26"/>
        </w:rPr>
        <w:t> </w:t>
      </w:r>
      <w:r>
        <w:rPr>
          <w:b/>
          <w:color w:val="E2011B"/>
          <w:spacing w:val="-5"/>
          <w:sz w:val="26"/>
        </w:rPr>
        <w:t>May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Christ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Church,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West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pacing w:val="-2"/>
          <w:sz w:val="26"/>
        </w:rPr>
        <w:t>Wimbledon</w:t>
      </w:r>
    </w:p>
    <w:p>
      <w:pPr>
        <w:pStyle w:val="BodyText"/>
        <w:spacing w:line="283" w:lineRule="auto" w:before="47"/>
        <w:ind w:left="270" w:right="1189"/>
      </w:pPr>
      <w:r>
        <w:rPr/>
        <w:t>Lotwina Farodoye (Vicar) Felicity Banks (Reader) (PTO) Farhad</w:t>
      </w:r>
      <w:r>
        <w:rPr>
          <w:spacing w:val="-12"/>
        </w:rPr>
        <w:t> </w:t>
      </w:r>
      <w:r>
        <w:rPr/>
        <w:t>Hedayati</w:t>
      </w:r>
      <w:r>
        <w:rPr>
          <w:spacing w:val="-12"/>
        </w:rPr>
        <w:t> </w:t>
      </w:r>
      <w:r>
        <w:rPr/>
        <w:t>(Reader)</w:t>
      </w:r>
      <w:r>
        <w:rPr>
          <w:spacing w:val="-12"/>
        </w:rPr>
        <w:t> </w:t>
      </w:r>
      <w:r>
        <w:rPr/>
        <w:t>(PTO)</w:t>
      </w:r>
    </w:p>
    <w:p>
      <w:pPr>
        <w:pStyle w:val="BodyText"/>
        <w:spacing w:before="55"/>
      </w:pPr>
    </w:p>
    <w:p>
      <w:pPr>
        <w:pStyle w:val="BodyText"/>
        <w:spacing w:line="283" w:lineRule="auto" w:before="1"/>
        <w:ind w:left="270" w:right="169"/>
        <w:jc w:val="both"/>
      </w:pPr>
      <w:r>
        <w:rPr/>
        <w:t>Pray for the Bishops, priests, deacons </w:t>
      </w:r>
      <w:r>
        <w:rPr/>
        <w:t>&amp; people of the Diocese of Mityana, The Church of the Province of Uganda.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18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5"/>
          <w:sz w:val="26"/>
        </w:rPr>
        <w:t>May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5th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Sunday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of</w:t>
      </w:r>
      <w:r>
        <w:rPr>
          <w:b/>
          <w:color w:val="E30512"/>
          <w:spacing w:val="-2"/>
          <w:sz w:val="26"/>
        </w:rPr>
        <w:t> Easter</w:t>
      </w:r>
    </w:p>
    <w:p>
      <w:pPr>
        <w:spacing w:before="59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Luke,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Wimbledon</w:t>
      </w:r>
      <w:r>
        <w:rPr>
          <w:b/>
          <w:color w:val="E30512"/>
          <w:spacing w:val="-4"/>
          <w:sz w:val="26"/>
        </w:rPr>
        <w:t> Park</w:t>
      </w:r>
    </w:p>
    <w:p>
      <w:pPr>
        <w:pStyle w:val="BodyText"/>
        <w:spacing w:before="47"/>
        <w:ind w:left="270"/>
      </w:pPr>
      <w:r>
        <w:rPr/>
        <w:t>Vacancy </w:t>
      </w:r>
      <w:r>
        <w:rPr>
          <w:spacing w:val="-2"/>
        </w:rPr>
        <w:t>(Vicar)</w:t>
      </w:r>
    </w:p>
    <w:p>
      <w:pPr>
        <w:pStyle w:val="BodyText"/>
        <w:spacing w:before="102"/>
      </w:pPr>
    </w:p>
    <w:p>
      <w:pPr>
        <w:pStyle w:val="BodyText"/>
        <w:spacing w:line="283" w:lineRule="auto" w:before="1"/>
        <w:ind w:left="270" w:right="169"/>
        <w:jc w:val="both"/>
      </w:pPr>
      <w:r>
        <w:rPr/>
        <w:t>Pray for the Bishops, priests, deacons </w:t>
      </w:r>
      <w:r>
        <w:rPr/>
        <w:t>&amp; people of the Diocese of The Episcopal Church in Jerusalem &amp; The Middle East.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19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5"/>
          <w:sz w:val="26"/>
        </w:rPr>
        <w:t>May</w:t>
      </w:r>
    </w:p>
    <w:p>
      <w:pPr>
        <w:pStyle w:val="BodyText"/>
        <w:spacing w:line="283" w:lineRule="auto" w:before="58"/>
        <w:ind w:left="270" w:right="1189"/>
      </w:pPr>
      <w:r>
        <w:rPr>
          <w:b/>
          <w:color w:val="E30512"/>
          <w:sz w:val="26"/>
        </w:rPr>
        <w:t>Wimbledon Team Ministry </w:t>
      </w:r>
      <w:r>
        <w:rPr/>
        <w:t>Mandy Hodgson (Team Rector) Stephen</w:t>
      </w:r>
      <w:r>
        <w:rPr>
          <w:spacing w:val="-12"/>
        </w:rPr>
        <w:t> </w:t>
      </w:r>
      <w:r>
        <w:rPr/>
        <w:t>Edmonds</w:t>
      </w:r>
      <w:r>
        <w:rPr>
          <w:spacing w:val="-12"/>
        </w:rPr>
        <w:t> </w:t>
      </w:r>
      <w:r>
        <w:rPr/>
        <w:t>(Team</w:t>
      </w:r>
      <w:r>
        <w:rPr>
          <w:spacing w:val="-12"/>
        </w:rPr>
        <w:t> </w:t>
      </w:r>
      <w:r>
        <w:rPr/>
        <w:t>Vicar) Alastair Newman (Team Vicar) Sally Carter-Esdale (Reader) Peter Haddock (Reader)</w:t>
      </w:r>
    </w:p>
    <w:p>
      <w:pPr>
        <w:pStyle w:val="BodyText"/>
        <w:spacing w:before="51"/>
      </w:pPr>
    </w:p>
    <w:p>
      <w:pPr>
        <w:pStyle w:val="BodyText"/>
        <w:ind w:left="270"/>
      </w:pPr>
      <w:r>
        <w:rPr/>
        <w:t>Bishop Gilpin CofE Primary </w:t>
      </w:r>
      <w:r>
        <w:rPr>
          <w:spacing w:val="-2"/>
        </w:rPr>
        <w:t>School</w:t>
      </w:r>
    </w:p>
    <w:p>
      <w:pPr>
        <w:pStyle w:val="BodyText"/>
        <w:spacing w:before="114"/>
      </w:pPr>
    </w:p>
    <w:p>
      <w:pPr>
        <w:spacing w:line="285" w:lineRule="auto" w:before="0"/>
        <w:ind w:left="270" w:right="957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Mary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the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Virgin,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Wimbledon </w:t>
      </w:r>
      <w:r>
        <w:rPr>
          <w:sz w:val="24"/>
        </w:rPr>
        <w:t>Nils Bersweden (Associate Vicar) </w:t>
      </w:r>
      <w:r>
        <w:rPr>
          <w:b/>
          <w:color w:val="E30512"/>
          <w:sz w:val="26"/>
        </w:rPr>
        <w:t>St Mark, Wimbledon</w:t>
      </w:r>
    </w:p>
    <w:p>
      <w:pPr>
        <w:pStyle w:val="BodyText"/>
        <w:spacing w:line="283" w:lineRule="auto"/>
        <w:ind w:left="270" w:right="1546"/>
      </w:pPr>
      <w:r>
        <w:rPr/>
        <w:t>Jane</w:t>
      </w:r>
      <w:r>
        <w:rPr>
          <w:spacing w:val="-12"/>
        </w:rPr>
        <w:t> </w:t>
      </w:r>
      <w:r>
        <w:rPr/>
        <w:t>Andrews</w:t>
      </w:r>
      <w:r>
        <w:rPr>
          <w:spacing w:val="-12"/>
        </w:rPr>
        <w:t> </w:t>
      </w:r>
      <w:r>
        <w:rPr/>
        <w:t>(Team</w:t>
      </w:r>
      <w:r>
        <w:rPr>
          <w:spacing w:val="-12"/>
        </w:rPr>
        <w:t> </w:t>
      </w:r>
      <w:r>
        <w:rPr/>
        <w:t>Vicar) Charles Esdale (Reader) Paula Thorvaldsen (SPA)</w:t>
      </w:r>
    </w:p>
    <w:p>
      <w:pPr>
        <w:pStyle w:val="Heading2"/>
      </w:pPr>
      <w:r>
        <w:rPr>
          <w:color w:val="E30512"/>
        </w:rPr>
        <w:t>St Matthew, </w:t>
      </w:r>
      <w:r>
        <w:rPr>
          <w:color w:val="E30512"/>
          <w:spacing w:val="-2"/>
        </w:rPr>
        <w:t>Wimbledon</w:t>
      </w:r>
    </w:p>
    <w:p>
      <w:pPr>
        <w:pStyle w:val="BodyText"/>
        <w:spacing w:before="44"/>
        <w:ind w:left="270"/>
      </w:pPr>
      <w:r>
        <w:rPr/>
        <w:t>Cynthia Jackson </w:t>
      </w:r>
      <w:r>
        <w:rPr>
          <w:spacing w:val="-2"/>
        </w:rPr>
        <w:t>(PTO)</w:t>
      </w:r>
    </w:p>
    <w:p>
      <w:pPr>
        <w:spacing w:before="63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John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the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Baptist,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Wimbledon</w:t>
      </w:r>
    </w:p>
    <w:p>
      <w:pPr>
        <w:pStyle w:val="BodyText"/>
        <w:spacing w:before="75"/>
        <w:rPr>
          <w:b/>
          <w:sz w:val="26"/>
        </w:rPr>
      </w:pPr>
    </w:p>
    <w:p>
      <w:pPr>
        <w:pStyle w:val="BodyText"/>
        <w:spacing w:line="283" w:lineRule="auto"/>
        <w:ind w:left="270" w:right="169"/>
        <w:jc w:val="both"/>
      </w:pPr>
      <w:r>
        <w:rPr/>
        <w:t>Pray for the Bishops, priests, deacons </w:t>
      </w:r>
      <w:r>
        <w:rPr/>
        <w:t>&amp; people of the Diocese of Mombasa, The Anglican Church of Kenya.</w:t>
      </w:r>
    </w:p>
    <w:p>
      <w:pPr>
        <w:spacing w:after="0" w:line="283" w:lineRule="auto"/>
        <w:jc w:val="both"/>
        <w:sectPr>
          <w:pgSz w:w="11910" w:h="16850"/>
          <w:pgMar w:header="0" w:footer="821" w:top="1100" w:bottom="1020" w:left="920" w:right="1020"/>
          <w:cols w:num="2" w:equalWidth="0">
            <w:col w:w="4810" w:space="220"/>
            <w:col w:w="4940"/>
          </w:cols>
        </w:sectPr>
      </w:pPr>
    </w:p>
    <w:p>
      <w:pPr>
        <w:spacing w:before="89"/>
        <w:ind w:left="504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20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5"/>
          <w:sz w:val="26"/>
        </w:rPr>
        <w:t>May</w:t>
      </w:r>
    </w:p>
    <w:p>
      <w:pPr>
        <w:spacing w:line="280" w:lineRule="auto" w:before="58"/>
        <w:ind w:left="504" w:right="1291" w:firstLine="0"/>
        <w:jc w:val="left"/>
        <w:rPr>
          <w:sz w:val="24"/>
        </w:rPr>
      </w:pPr>
      <w:r>
        <w:rPr>
          <w:b/>
          <w:color w:val="E30512"/>
          <w:sz w:val="26"/>
        </w:rPr>
        <w:t>Wimbledon Emmanuel (Proprietary Chapel) </w:t>
      </w:r>
      <w:r>
        <w:rPr>
          <w:sz w:val="24"/>
        </w:rPr>
        <w:t>Luke</w:t>
      </w:r>
      <w:r>
        <w:rPr>
          <w:spacing w:val="-12"/>
          <w:sz w:val="24"/>
        </w:rPr>
        <w:t> </w:t>
      </w:r>
      <w:r>
        <w:rPr>
          <w:sz w:val="24"/>
        </w:rPr>
        <w:t>Ijaz</w:t>
      </w:r>
      <w:r>
        <w:rPr>
          <w:spacing w:val="-12"/>
          <w:sz w:val="24"/>
        </w:rPr>
        <w:t> </w:t>
      </w:r>
      <w:r>
        <w:rPr>
          <w:sz w:val="24"/>
        </w:rPr>
        <w:t>(Senior</w:t>
      </w:r>
      <w:r>
        <w:rPr>
          <w:spacing w:val="-12"/>
          <w:sz w:val="24"/>
        </w:rPr>
        <w:t> </w:t>
      </w:r>
      <w:r>
        <w:rPr>
          <w:sz w:val="24"/>
        </w:rPr>
        <w:t>Minister)</w:t>
      </w:r>
    </w:p>
    <w:p>
      <w:pPr>
        <w:pStyle w:val="BodyText"/>
        <w:spacing w:line="283" w:lineRule="auto" w:before="7"/>
        <w:ind w:left="504" w:right="572"/>
      </w:pPr>
      <w:r>
        <w:rPr/>
        <w:t>Leon</w:t>
      </w:r>
      <w:r>
        <w:rPr>
          <w:spacing w:val="-12"/>
        </w:rPr>
        <w:t> </w:t>
      </w:r>
      <w:r>
        <w:rPr/>
        <w:t>Sim</w:t>
      </w:r>
      <w:r>
        <w:rPr>
          <w:spacing w:val="-12"/>
        </w:rPr>
        <w:t> </w:t>
      </w:r>
      <w:r>
        <w:rPr/>
        <w:t>(Associate</w:t>
      </w:r>
      <w:r>
        <w:rPr>
          <w:spacing w:val="-12"/>
        </w:rPr>
        <w:t> </w:t>
      </w:r>
      <w:r>
        <w:rPr/>
        <w:t>Minister) Robin Thomson (PTO)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504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&amp; people of the Diocese of Monmouth, The Church in Wales.</w:t>
      </w:r>
    </w:p>
    <w:p>
      <w:pPr>
        <w:pStyle w:val="BodyText"/>
        <w:spacing w:before="66"/>
      </w:pPr>
    </w:p>
    <w:p>
      <w:pPr>
        <w:spacing w:before="1"/>
        <w:ind w:left="504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21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5"/>
          <w:sz w:val="26"/>
        </w:rPr>
        <w:t>May</w:t>
      </w:r>
    </w:p>
    <w:p>
      <w:pPr>
        <w:spacing w:before="58"/>
        <w:ind w:left="504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The</w:t>
      </w:r>
      <w:r>
        <w:rPr>
          <w:b/>
          <w:color w:val="E2011B"/>
          <w:spacing w:val="-7"/>
          <w:sz w:val="26"/>
        </w:rPr>
        <w:t> </w:t>
      </w:r>
      <w:r>
        <w:rPr>
          <w:b/>
          <w:color w:val="E2011B"/>
          <w:sz w:val="26"/>
        </w:rPr>
        <w:t>Kingston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Episcopal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Area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pacing w:val="-2"/>
          <w:sz w:val="26"/>
        </w:rPr>
        <w:t>Office</w:t>
      </w:r>
    </w:p>
    <w:p>
      <w:pPr>
        <w:pStyle w:val="Heading1"/>
        <w:ind w:left="504"/>
      </w:pPr>
      <w:r>
        <w:rPr/>
        <w:t>Bishop</w:t>
      </w:r>
      <w:r>
        <w:rPr>
          <w:spacing w:val="-6"/>
        </w:rPr>
        <w:t> </w:t>
      </w:r>
      <w:r>
        <w:rPr>
          <w:spacing w:val="-2"/>
        </w:rPr>
        <w:t>Martin</w:t>
      </w:r>
    </w:p>
    <w:p>
      <w:pPr>
        <w:pStyle w:val="BodyText"/>
        <w:tabs>
          <w:tab w:pos="1517" w:val="left" w:leader="none"/>
          <w:tab w:pos="2700" w:val="left" w:leader="none"/>
          <w:tab w:pos="4551" w:val="left" w:leader="none"/>
        </w:tabs>
        <w:spacing w:line="283" w:lineRule="auto" w:before="47"/>
        <w:ind w:left="504"/>
      </w:pPr>
      <w:r>
        <w:rPr/>
        <w:t>Simon Gates (Archdeacon of Lambeth) </w:t>
      </w:r>
      <w:r>
        <w:rPr>
          <w:spacing w:val="-4"/>
        </w:rPr>
        <w:t>John</w:t>
      </w:r>
      <w:r>
        <w:rPr/>
        <w:tab/>
      </w:r>
      <w:r>
        <w:rPr>
          <w:spacing w:val="-2"/>
        </w:rPr>
        <w:t>Kiddle</w:t>
      </w:r>
      <w:r>
        <w:rPr/>
        <w:tab/>
      </w:r>
      <w:r>
        <w:rPr>
          <w:spacing w:val="-2"/>
        </w:rPr>
        <w:t>(Archdeacon</w:t>
      </w:r>
      <w:r>
        <w:rPr/>
        <w:tab/>
      </w:r>
      <w:r>
        <w:rPr>
          <w:spacing w:val="-6"/>
        </w:rPr>
        <w:t>of </w:t>
      </w:r>
      <w:r>
        <w:rPr>
          <w:spacing w:val="-2"/>
        </w:rPr>
        <w:t>Wandsworth)</w:t>
      </w:r>
    </w:p>
    <w:p>
      <w:pPr>
        <w:pStyle w:val="BodyText"/>
        <w:spacing w:line="283" w:lineRule="auto" w:before="4"/>
        <w:ind w:left="504" w:right="572"/>
      </w:pPr>
      <w:r>
        <w:rPr/>
        <w:t>Hannah Nightingale(Bishop's PA) Charles</w:t>
      </w:r>
      <w:r>
        <w:rPr>
          <w:spacing w:val="-18"/>
        </w:rPr>
        <w:t> </w:t>
      </w:r>
      <w:r>
        <w:rPr/>
        <w:t>Watkins(Archdeacons’</w:t>
      </w:r>
      <w:r>
        <w:rPr>
          <w:spacing w:val="-18"/>
        </w:rPr>
        <w:t> </w:t>
      </w:r>
      <w:r>
        <w:rPr/>
        <w:t>PA)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504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&amp; people of the Diocese of Montana, The Episcopal Church.</w:t>
      </w:r>
    </w:p>
    <w:p>
      <w:pPr>
        <w:pStyle w:val="BodyText"/>
        <w:spacing w:before="63"/>
      </w:pPr>
    </w:p>
    <w:p>
      <w:pPr>
        <w:spacing w:before="0"/>
        <w:ind w:left="504" w:right="0" w:firstLine="0"/>
        <w:jc w:val="left"/>
        <w:rPr>
          <w:b/>
          <w:sz w:val="28"/>
        </w:rPr>
      </w:pPr>
      <w:r>
        <w:rPr>
          <w:b/>
          <w:sz w:val="28"/>
        </w:rPr>
        <w:t>22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30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May</w:t>
      </w:r>
    </w:p>
    <w:p>
      <w:pPr>
        <w:spacing w:before="65"/>
        <w:ind w:left="504" w:right="0" w:firstLine="0"/>
        <w:jc w:val="left"/>
        <w:rPr>
          <w:b/>
          <w:sz w:val="28"/>
        </w:rPr>
      </w:pPr>
      <w:r>
        <w:rPr>
          <w:b/>
          <w:color w:val="E2011B"/>
          <w:sz w:val="28"/>
        </w:rPr>
        <w:t>Croydon</w:t>
      </w:r>
      <w:r>
        <w:rPr>
          <w:b/>
          <w:color w:val="E2011B"/>
          <w:spacing w:val="-8"/>
          <w:sz w:val="28"/>
        </w:rPr>
        <w:t> </w:t>
      </w:r>
      <w:r>
        <w:rPr>
          <w:b/>
          <w:color w:val="E2011B"/>
          <w:sz w:val="28"/>
        </w:rPr>
        <w:t>Addington</w:t>
      </w:r>
      <w:r>
        <w:rPr>
          <w:b/>
          <w:color w:val="E2011B"/>
          <w:spacing w:val="-8"/>
          <w:sz w:val="28"/>
        </w:rPr>
        <w:t> </w:t>
      </w:r>
      <w:r>
        <w:rPr>
          <w:b/>
          <w:color w:val="E2011B"/>
          <w:spacing w:val="-2"/>
          <w:sz w:val="28"/>
        </w:rPr>
        <w:t>Deanery</w:t>
      </w:r>
    </w:p>
    <w:p>
      <w:pPr>
        <w:pStyle w:val="BodyText"/>
        <w:spacing w:before="73"/>
        <w:rPr>
          <w:b/>
          <w:sz w:val="28"/>
        </w:rPr>
      </w:pPr>
    </w:p>
    <w:p>
      <w:pPr>
        <w:spacing w:before="1"/>
        <w:ind w:left="504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22</w:t>
      </w:r>
      <w:r>
        <w:rPr>
          <w:b/>
          <w:color w:val="E2011B"/>
          <w:spacing w:val="-2"/>
          <w:sz w:val="26"/>
        </w:rPr>
        <w:t> </w:t>
      </w:r>
      <w:r>
        <w:rPr>
          <w:b/>
          <w:color w:val="E2011B"/>
          <w:spacing w:val="-5"/>
          <w:sz w:val="26"/>
        </w:rPr>
        <w:t>May</w:t>
      </w:r>
    </w:p>
    <w:p>
      <w:pPr>
        <w:spacing w:line="280" w:lineRule="auto" w:before="58"/>
        <w:ind w:left="504" w:right="858" w:firstLine="0"/>
        <w:jc w:val="left"/>
        <w:rPr>
          <w:sz w:val="24"/>
        </w:rPr>
      </w:pPr>
      <w:r>
        <w:rPr>
          <w:b/>
          <w:color w:val="E2011B"/>
          <w:sz w:val="26"/>
        </w:rPr>
        <w:t>Croydon</w:t>
      </w:r>
      <w:r>
        <w:rPr>
          <w:b/>
          <w:color w:val="E2011B"/>
          <w:spacing w:val="-19"/>
          <w:sz w:val="26"/>
        </w:rPr>
        <w:t> </w:t>
      </w:r>
      <w:r>
        <w:rPr>
          <w:b/>
          <w:color w:val="E2011B"/>
          <w:sz w:val="26"/>
        </w:rPr>
        <w:t>Addington</w:t>
      </w:r>
      <w:r>
        <w:rPr>
          <w:b/>
          <w:color w:val="E2011B"/>
          <w:spacing w:val="-19"/>
          <w:sz w:val="26"/>
        </w:rPr>
        <w:t> </w:t>
      </w:r>
      <w:r>
        <w:rPr>
          <w:b/>
          <w:color w:val="E2011B"/>
          <w:sz w:val="26"/>
        </w:rPr>
        <w:t>Deanery </w:t>
      </w:r>
      <w:r>
        <w:rPr>
          <w:sz w:val="24"/>
        </w:rPr>
        <w:t>Deborah Forman (Area Dean) Janet Davies (Lay Chair)</w:t>
      </w:r>
    </w:p>
    <w:p>
      <w:pPr>
        <w:pStyle w:val="BodyText"/>
        <w:spacing w:before="55"/>
      </w:pPr>
    </w:p>
    <w:p>
      <w:pPr>
        <w:pStyle w:val="BodyText"/>
        <w:spacing w:line="283" w:lineRule="auto"/>
        <w:ind w:left="504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&amp; people of the Diocese of Montreal, The Anglican Church of Canada.</w:t>
      </w:r>
    </w:p>
    <w:p>
      <w:pPr>
        <w:pStyle w:val="BodyText"/>
        <w:spacing w:before="67"/>
      </w:pPr>
    </w:p>
    <w:p>
      <w:pPr>
        <w:spacing w:before="0"/>
        <w:ind w:left="504" w:right="0" w:firstLine="0"/>
        <w:jc w:val="both"/>
        <w:rPr>
          <w:b/>
          <w:sz w:val="26"/>
        </w:rPr>
      </w:pPr>
      <w:r>
        <w:rPr>
          <w:b/>
          <w:color w:val="E2011B"/>
          <w:sz w:val="26"/>
        </w:rPr>
        <w:t>23</w:t>
      </w:r>
      <w:r>
        <w:rPr>
          <w:b/>
          <w:color w:val="E2011B"/>
          <w:spacing w:val="-2"/>
          <w:sz w:val="26"/>
        </w:rPr>
        <w:t> </w:t>
      </w:r>
      <w:r>
        <w:rPr>
          <w:b/>
          <w:color w:val="E2011B"/>
          <w:spacing w:val="-5"/>
          <w:sz w:val="26"/>
        </w:rPr>
        <w:t>May</w:t>
      </w:r>
    </w:p>
    <w:p>
      <w:pPr>
        <w:spacing w:line="285" w:lineRule="auto" w:before="58"/>
        <w:ind w:left="504" w:right="0" w:firstLine="0"/>
        <w:jc w:val="both"/>
        <w:rPr>
          <w:b/>
          <w:sz w:val="26"/>
        </w:rPr>
      </w:pPr>
      <w:r>
        <w:rPr>
          <w:b/>
          <w:color w:val="E2011B"/>
          <w:sz w:val="26"/>
        </w:rPr>
        <w:t>St Mary the Blessed Virgin, </w:t>
      </w:r>
      <w:r>
        <w:rPr>
          <w:b/>
          <w:color w:val="E2011B"/>
          <w:spacing w:val="-2"/>
          <w:sz w:val="26"/>
        </w:rPr>
        <w:t>Addington</w:t>
      </w:r>
    </w:p>
    <w:p>
      <w:pPr>
        <w:pStyle w:val="BodyText"/>
        <w:spacing w:line="283" w:lineRule="auto"/>
        <w:ind w:left="504" w:right="349"/>
        <w:jc w:val="both"/>
      </w:pPr>
      <w:r>
        <w:rPr/>
        <w:t>Deborah</w:t>
      </w:r>
      <w:r>
        <w:rPr>
          <w:spacing w:val="-9"/>
        </w:rPr>
        <w:t> </w:t>
      </w:r>
      <w:r>
        <w:rPr/>
        <w:t>Forman</w:t>
      </w:r>
      <w:r>
        <w:rPr>
          <w:spacing w:val="-9"/>
        </w:rPr>
        <w:t> </w:t>
      </w:r>
      <w:r>
        <w:rPr/>
        <w:t>(Vicar)</w:t>
      </w:r>
      <w:r>
        <w:rPr>
          <w:spacing w:val="-9"/>
        </w:rPr>
        <w:t> </w:t>
      </w:r>
      <w:r>
        <w:rPr/>
        <w:t>(Area</w:t>
      </w:r>
      <w:r>
        <w:rPr>
          <w:spacing w:val="-9"/>
        </w:rPr>
        <w:t> </w:t>
      </w:r>
      <w:r>
        <w:rPr/>
        <w:t>Dean) Barbara Gentilella (Assistant Priest) Molly Budd (Assistant Curate)</w:t>
      </w:r>
    </w:p>
    <w:p>
      <w:pPr>
        <w:pStyle w:val="BodyText"/>
        <w:spacing w:line="283" w:lineRule="auto" w:before="80"/>
        <w:ind w:left="491" w:right="2063"/>
      </w:pPr>
      <w:r>
        <w:rPr/>
        <w:br w:type="column"/>
      </w:r>
      <w:r>
        <w:rPr/>
        <w:t>Lindsay Ould (Reader) Patricia Heady (CPLM) Karen</w:t>
      </w:r>
      <w:r>
        <w:rPr>
          <w:spacing w:val="-19"/>
        </w:rPr>
        <w:t> </w:t>
      </w:r>
      <w:r>
        <w:rPr/>
        <w:t>Holloway</w:t>
      </w:r>
      <w:r>
        <w:rPr>
          <w:spacing w:val="-18"/>
        </w:rPr>
        <w:t> </w:t>
      </w:r>
      <w:r>
        <w:rPr/>
        <w:t>(CPLM) Peter Wilson (CPLM)</w:t>
      </w:r>
    </w:p>
    <w:p>
      <w:pPr>
        <w:pStyle w:val="BodyText"/>
        <w:spacing w:before="56"/>
      </w:pPr>
    </w:p>
    <w:p>
      <w:pPr>
        <w:pStyle w:val="BodyText"/>
        <w:spacing w:line="283" w:lineRule="auto"/>
        <w:ind w:left="491" w:right="169"/>
        <w:jc w:val="both"/>
      </w:pPr>
      <w:r>
        <w:rPr/>
        <w:t>Pray for the Bishops, priests, deacons </w:t>
      </w:r>
      <w:r>
        <w:rPr/>
        <w:t>&amp; people of the Diocese of Moosonee, The Anglican Church of Canada.</w:t>
      </w:r>
    </w:p>
    <w:p>
      <w:pPr>
        <w:pStyle w:val="BodyText"/>
        <w:spacing w:before="97"/>
      </w:pPr>
    </w:p>
    <w:p>
      <w:pPr>
        <w:spacing w:before="0"/>
        <w:ind w:left="491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24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5"/>
          <w:sz w:val="26"/>
        </w:rPr>
        <w:t>May</w:t>
      </w:r>
    </w:p>
    <w:p>
      <w:pPr>
        <w:spacing w:line="280" w:lineRule="auto" w:before="58"/>
        <w:ind w:left="491" w:right="1317" w:firstLine="0"/>
        <w:jc w:val="left"/>
        <w:rPr>
          <w:sz w:val="24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Edward,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New</w:t>
      </w:r>
      <w:r>
        <w:rPr>
          <w:b/>
          <w:color w:val="E30512"/>
          <w:spacing w:val="-14"/>
          <w:sz w:val="26"/>
        </w:rPr>
        <w:t> </w:t>
      </w:r>
      <w:r>
        <w:rPr>
          <w:b/>
          <w:color w:val="E30512"/>
          <w:sz w:val="26"/>
        </w:rPr>
        <w:t>Addington </w:t>
      </w:r>
      <w:r>
        <w:rPr>
          <w:sz w:val="24"/>
        </w:rPr>
        <w:t>Dhanaraj Premraj (Vicar) Lesley Clay (CPML)</w:t>
      </w:r>
    </w:p>
    <w:p>
      <w:pPr>
        <w:pStyle w:val="BodyText"/>
        <w:spacing w:before="55"/>
      </w:pPr>
    </w:p>
    <w:p>
      <w:pPr>
        <w:pStyle w:val="BodyText"/>
        <w:spacing w:line="283" w:lineRule="auto" w:before="1"/>
        <w:ind w:left="491" w:right="169"/>
        <w:jc w:val="both"/>
      </w:pPr>
      <w:r>
        <w:rPr/>
        <w:t>Pray for the Bishops, priests, deacons </w:t>
      </w:r>
      <w:r>
        <w:rPr/>
        <w:t>&amp; people of the Diocese of Moray, Ross and Caithness, The Scottish Episcopal </w:t>
      </w:r>
      <w:r>
        <w:rPr>
          <w:spacing w:val="-2"/>
        </w:rPr>
        <w:t>Church.</w:t>
      </w:r>
    </w:p>
    <w:p>
      <w:pPr>
        <w:pStyle w:val="BodyText"/>
        <w:spacing w:before="66"/>
      </w:pPr>
    </w:p>
    <w:p>
      <w:pPr>
        <w:spacing w:before="0"/>
        <w:ind w:left="491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25</w:t>
      </w:r>
      <w:r>
        <w:rPr>
          <w:b/>
          <w:color w:val="E2011B"/>
          <w:spacing w:val="-2"/>
          <w:sz w:val="26"/>
        </w:rPr>
        <w:t> </w:t>
      </w:r>
      <w:r>
        <w:rPr>
          <w:b/>
          <w:color w:val="E2011B"/>
          <w:spacing w:val="-5"/>
          <w:sz w:val="26"/>
        </w:rPr>
        <w:t>May</w:t>
      </w:r>
    </w:p>
    <w:p>
      <w:pPr>
        <w:spacing w:line="285" w:lineRule="auto" w:before="58"/>
        <w:ind w:left="491" w:right="2063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6</w:t>
      </w:r>
      <w:r>
        <w:rPr>
          <w:b/>
          <w:color w:val="E2011B"/>
          <w:sz w:val="26"/>
          <w:vertAlign w:val="superscript"/>
        </w:rPr>
        <w:t>th</w:t>
      </w:r>
      <w:r>
        <w:rPr>
          <w:b/>
          <w:color w:val="E2011B"/>
          <w:spacing w:val="-18"/>
          <w:sz w:val="26"/>
          <w:vertAlign w:val="baseline"/>
        </w:rPr>
        <w:t> </w:t>
      </w:r>
      <w:r>
        <w:rPr>
          <w:b/>
          <w:color w:val="E2011B"/>
          <w:sz w:val="26"/>
          <w:vertAlign w:val="baseline"/>
        </w:rPr>
        <w:t>Sunday</w:t>
      </w:r>
      <w:r>
        <w:rPr>
          <w:b/>
          <w:color w:val="E2011B"/>
          <w:spacing w:val="-18"/>
          <w:sz w:val="26"/>
          <w:vertAlign w:val="baseline"/>
        </w:rPr>
        <w:t> </w:t>
      </w:r>
      <w:r>
        <w:rPr>
          <w:b/>
          <w:color w:val="E2011B"/>
          <w:sz w:val="26"/>
          <w:vertAlign w:val="baseline"/>
        </w:rPr>
        <w:t>of</w:t>
      </w:r>
      <w:r>
        <w:rPr>
          <w:b/>
          <w:color w:val="E2011B"/>
          <w:spacing w:val="-18"/>
          <w:sz w:val="26"/>
          <w:vertAlign w:val="baseline"/>
        </w:rPr>
        <w:t> </w:t>
      </w:r>
      <w:r>
        <w:rPr>
          <w:b/>
          <w:color w:val="E2011B"/>
          <w:sz w:val="26"/>
          <w:vertAlign w:val="baseline"/>
        </w:rPr>
        <w:t>Easter Rogation Sunday</w:t>
      </w:r>
    </w:p>
    <w:p>
      <w:pPr>
        <w:spacing w:line="285" w:lineRule="auto" w:before="2"/>
        <w:ind w:left="491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John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the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Divine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w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St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Francis, </w:t>
      </w:r>
      <w:r>
        <w:rPr>
          <w:b/>
          <w:color w:val="E2011B"/>
          <w:spacing w:val="-2"/>
          <w:sz w:val="26"/>
        </w:rPr>
        <w:t>Selsdon</w:t>
      </w:r>
    </w:p>
    <w:p>
      <w:pPr>
        <w:pStyle w:val="BodyText"/>
        <w:spacing w:line="283" w:lineRule="auto"/>
        <w:ind w:left="491" w:right="2063"/>
      </w:pPr>
      <w:r>
        <w:rPr/>
        <w:t>Younis Francis (Rector) Michael Skinner (PTO) Stephen Wright (PTO) Jan Lynas (Reader) Peter</w:t>
      </w:r>
      <w:r>
        <w:rPr>
          <w:spacing w:val="-19"/>
        </w:rPr>
        <w:t> </w:t>
      </w:r>
      <w:r>
        <w:rPr/>
        <w:t>Crocombe</w:t>
      </w:r>
      <w:r>
        <w:rPr>
          <w:spacing w:val="-18"/>
        </w:rPr>
        <w:t> </w:t>
      </w:r>
      <w:r>
        <w:rPr/>
        <w:t>(CPLM)</w:t>
      </w:r>
    </w:p>
    <w:p>
      <w:pPr>
        <w:pStyle w:val="BodyText"/>
        <w:spacing w:before="90"/>
      </w:pPr>
    </w:p>
    <w:p>
      <w:pPr>
        <w:spacing w:before="0"/>
        <w:ind w:left="491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Francis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z w:val="26"/>
        </w:rPr>
        <w:t>(Con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pacing w:val="-4"/>
          <w:sz w:val="26"/>
        </w:rPr>
        <w:t>Dis)</w:t>
      </w:r>
    </w:p>
    <w:p>
      <w:pPr>
        <w:pStyle w:val="BodyText"/>
        <w:spacing w:before="47"/>
        <w:ind w:left="491"/>
      </w:pPr>
      <w:r>
        <w:rPr/>
        <w:t>Peter Wyatt </w:t>
      </w:r>
      <w:r>
        <w:rPr>
          <w:spacing w:val="-2"/>
        </w:rPr>
        <w:t>(Vicar)</w:t>
      </w:r>
    </w:p>
    <w:p>
      <w:pPr>
        <w:pStyle w:val="BodyText"/>
        <w:spacing w:line="283" w:lineRule="auto" w:before="51"/>
        <w:ind w:left="491" w:right="1317"/>
      </w:pPr>
      <w:r>
        <w:rPr/>
        <w:t>Steve</w:t>
      </w:r>
      <w:r>
        <w:rPr>
          <w:spacing w:val="-13"/>
        </w:rPr>
        <w:t> </w:t>
      </w:r>
      <w:r>
        <w:rPr/>
        <w:t>Thomas</w:t>
      </w:r>
      <w:r>
        <w:rPr>
          <w:spacing w:val="-13"/>
        </w:rPr>
        <w:t> </w:t>
      </w:r>
      <w:r>
        <w:rPr/>
        <w:t>(Reader)</w:t>
      </w:r>
      <w:r>
        <w:rPr>
          <w:spacing w:val="-13"/>
        </w:rPr>
        <w:t> </w:t>
      </w:r>
      <w:r>
        <w:rPr/>
        <w:t>(PTO) Olu Akitoye (Reader) (PTO)</w:t>
      </w:r>
    </w:p>
    <w:p>
      <w:pPr>
        <w:pStyle w:val="BodyText"/>
        <w:spacing w:before="84"/>
      </w:pPr>
    </w:p>
    <w:p>
      <w:pPr>
        <w:pStyle w:val="BodyText"/>
        <w:spacing w:line="283" w:lineRule="auto"/>
        <w:ind w:left="491"/>
      </w:pPr>
      <w:r>
        <w:rPr/>
        <w:t>Pray for the Bishops, priests, deacons </w:t>
      </w:r>
      <w:r>
        <w:rPr/>
        <w:t>&amp; people of The Anglican Church of Kenya.</w:t>
      </w:r>
    </w:p>
    <w:p>
      <w:pPr>
        <w:pStyle w:val="BodyText"/>
        <w:spacing w:before="65"/>
      </w:pPr>
    </w:p>
    <w:p>
      <w:pPr>
        <w:spacing w:before="1"/>
        <w:ind w:left="491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26</w:t>
      </w:r>
      <w:r>
        <w:rPr>
          <w:b/>
          <w:color w:val="E2011B"/>
          <w:spacing w:val="-2"/>
          <w:sz w:val="26"/>
        </w:rPr>
        <w:t> </w:t>
      </w:r>
      <w:r>
        <w:rPr>
          <w:b/>
          <w:color w:val="E2011B"/>
          <w:spacing w:val="-5"/>
          <w:sz w:val="26"/>
        </w:rPr>
        <w:t>May</w:t>
      </w:r>
    </w:p>
    <w:p>
      <w:pPr>
        <w:spacing w:line="280" w:lineRule="auto" w:before="58"/>
        <w:ind w:left="491" w:right="311" w:firstLine="0"/>
        <w:jc w:val="left"/>
        <w:rPr>
          <w:sz w:val="24"/>
        </w:rPr>
      </w:pPr>
      <w:r>
        <w:rPr>
          <w:b/>
          <w:color w:val="E2011B"/>
          <w:sz w:val="26"/>
        </w:rPr>
        <w:t>St George the Martyr, Shirley </w:t>
      </w:r>
      <w:r>
        <w:rPr>
          <w:sz w:val="24"/>
        </w:rPr>
        <w:t>Jennifer</w:t>
      </w:r>
      <w:r>
        <w:rPr>
          <w:spacing w:val="-10"/>
          <w:sz w:val="24"/>
        </w:rPr>
        <w:t> </w:t>
      </w:r>
      <w:r>
        <w:rPr>
          <w:sz w:val="24"/>
        </w:rPr>
        <w:t>Walpole</w:t>
      </w:r>
      <w:r>
        <w:rPr>
          <w:spacing w:val="-10"/>
          <w:sz w:val="24"/>
        </w:rPr>
        <w:t> </w:t>
      </w:r>
      <w:r>
        <w:rPr>
          <w:sz w:val="24"/>
        </w:rPr>
        <w:t>(Priest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Charge) Hilary Fife (Assistant Priest)</w:t>
      </w:r>
    </w:p>
    <w:p>
      <w:pPr>
        <w:pStyle w:val="BodyText"/>
        <w:spacing w:before="4"/>
        <w:ind w:left="491"/>
      </w:pPr>
      <w:r>
        <w:rPr/>
        <w:t>Ray Wheeler (Reader) </w:t>
      </w:r>
      <w:r>
        <w:rPr>
          <w:spacing w:val="-2"/>
        </w:rPr>
        <w:t>(PTO)</w:t>
      </w:r>
    </w:p>
    <w:p>
      <w:pPr>
        <w:pStyle w:val="BodyText"/>
        <w:spacing w:before="51"/>
        <w:ind w:left="491"/>
      </w:pPr>
      <w:r>
        <w:rPr/>
        <w:t>Liz Bebington (Reader) </w:t>
      </w:r>
      <w:r>
        <w:rPr>
          <w:spacing w:val="-2"/>
        </w:rPr>
        <w:t>(PTO)</w:t>
      </w:r>
    </w:p>
    <w:p>
      <w:pPr>
        <w:spacing w:after="0"/>
        <w:sectPr>
          <w:pgSz w:w="11910" w:h="16850"/>
          <w:pgMar w:header="0" w:footer="821" w:top="1100" w:bottom="1020" w:left="920" w:right="1020"/>
          <w:cols w:num="2" w:equalWidth="0">
            <w:col w:w="4770" w:space="40"/>
            <w:col w:w="5160"/>
          </w:cols>
        </w:sectPr>
      </w:pPr>
    </w:p>
    <w:p>
      <w:pPr>
        <w:pStyle w:val="BodyText"/>
        <w:spacing w:line="283" w:lineRule="auto" w:before="80"/>
        <w:ind w:left="270" w:right="38"/>
        <w:jc w:val="both"/>
      </w:pPr>
      <w:r>
        <w:rPr/>
        <w:t>Pray for the Bishops, priests, deacons </w:t>
      </w:r>
      <w:r>
        <w:rPr/>
        <w:t>&amp; people of the Diocese of Port Moresby, The Anglican Church of Papua New </w:t>
      </w:r>
      <w:r>
        <w:rPr>
          <w:spacing w:val="-2"/>
        </w:rPr>
        <w:t>Guinea.</w:t>
      </w:r>
    </w:p>
    <w:p>
      <w:pPr>
        <w:pStyle w:val="BodyText"/>
        <w:spacing w:before="67"/>
      </w:pPr>
    </w:p>
    <w:p>
      <w:pPr>
        <w:spacing w:before="1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27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5"/>
          <w:sz w:val="26"/>
        </w:rPr>
        <w:t>May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John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the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Evangelist,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Shirley</w:t>
      </w:r>
    </w:p>
    <w:p>
      <w:pPr>
        <w:pStyle w:val="BodyText"/>
        <w:spacing w:before="47"/>
        <w:ind w:left="270"/>
      </w:pPr>
      <w:r>
        <w:rPr/>
        <w:t>Lu Gale </w:t>
      </w:r>
      <w:r>
        <w:rPr>
          <w:spacing w:val="-2"/>
        </w:rPr>
        <w:t>(Vicar)</w:t>
      </w:r>
    </w:p>
    <w:p>
      <w:pPr>
        <w:pStyle w:val="BodyText"/>
        <w:spacing w:line="283" w:lineRule="auto" w:before="51"/>
        <w:ind w:left="270" w:right="580"/>
      </w:pPr>
      <w:r>
        <w:rPr/>
        <w:t>Tabitha</w:t>
      </w:r>
      <w:r>
        <w:rPr>
          <w:spacing w:val="-12"/>
        </w:rPr>
        <w:t> </w:t>
      </w:r>
      <w:r>
        <w:rPr/>
        <w:t>Singh</w:t>
      </w:r>
      <w:r>
        <w:rPr>
          <w:spacing w:val="-12"/>
        </w:rPr>
        <w:t> </w:t>
      </w:r>
      <w:r>
        <w:rPr/>
        <w:t>(Assistant</w:t>
      </w:r>
      <w:r>
        <w:rPr>
          <w:spacing w:val="-12"/>
        </w:rPr>
        <w:t> </w:t>
      </w:r>
      <w:r>
        <w:rPr/>
        <w:t>Curate) Barry Goodwin (PTO)</w:t>
      </w:r>
    </w:p>
    <w:p>
      <w:pPr>
        <w:pStyle w:val="BodyText"/>
        <w:spacing w:before="3"/>
        <w:ind w:left="270"/>
      </w:pPr>
      <w:r>
        <w:rPr/>
        <w:t>Jackie Pontin </w:t>
      </w:r>
      <w:r>
        <w:rPr>
          <w:spacing w:val="-2"/>
        </w:rPr>
        <w:t>(Reader)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/>
      </w:pPr>
      <w:r>
        <w:rPr/>
        <w:t>St John’s (CofE) Infants and Junior Mixed </w:t>
      </w:r>
      <w:r>
        <w:rPr>
          <w:spacing w:val="-2"/>
        </w:rPr>
        <w:t>School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deacons </w:t>
      </w:r>
      <w:r>
        <w:rPr/>
        <w:t>&amp; people of the Diocese of Morobo, Province of the Episcopal Church of</w:t>
      </w:r>
      <w:r>
        <w:rPr>
          <w:spacing w:val="40"/>
        </w:rPr>
        <w:t> </w:t>
      </w:r>
      <w:r>
        <w:rPr/>
        <w:t>South Sudan.</w:t>
      </w:r>
    </w:p>
    <w:p>
      <w:pPr>
        <w:pStyle w:val="BodyText"/>
        <w:spacing w:before="68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28</w:t>
      </w:r>
      <w:r>
        <w:rPr>
          <w:b/>
          <w:color w:val="E2011B"/>
          <w:spacing w:val="-2"/>
          <w:sz w:val="26"/>
        </w:rPr>
        <w:t> </w:t>
      </w:r>
      <w:r>
        <w:rPr>
          <w:b/>
          <w:color w:val="E2011B"/>
          <w:spacing w:val="-5"/>
          <w:sz w:val="26"/>
        </w:rPr>
        <w:t>May</w:t>
      </w:r>
    </w:p>
    <w:p>
      <w:pPr>
        <w:pStyle w:val="BodyText"/>
        <w:spacing w:before="75"/>
        <w:rPr>
          <w:b/>
          <w:sz w:val="26"/>
        </w:rPr>
      </w:pPr>
    </w:p>
    <w:p>
      <w:pPr>
        <w:pStyle w:val="BodyText"/>
        <w:spacing w:line="283" w:lineRule="auto"/>
        <w:ind w:left="270" w:right="1552"/>
      </w:pPr>
      <w:r>
        <w:rPr/>
        <w:t>Bethlem Royal Hospital Mary</w:t>
      </w:r>
      <w:r>
        <w:rPr>
          <w:spacing w:val="-18"/>
        </w:rPr>
        <w:t> </w:t>
      </w:r>
      <w:r>
        <w:rPr/>
        <w:t>Geoghegan</w:t>
      </w:r>
      <w:r>
        <w:rPr>
          <w:spacing w:val="-18"/>
        </w:rPr>
        <w:t> </w:t>
      </w:r>
      <w:r>
        <w:rPr/>
        <w:t>(Chaplain)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deacons </w:t>
      </w:r>
      <w:r>
        <w:rPr/>
        <w:t>&amp; people of the Diocese of Morogoro, The Anglican Church of Tanzania.</w:t>
      </w:r>
    </w:p>
    <w:p>
      <w:pPr>
        <w:pStyle w:val="BodyText"/>
        <w:spacing w:before="66"/>
      </w:pPr>
    </w:p>
    <w:p>
      <w:pPr>
        <w:spacing w:before="1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29</w:t>
      </w:r>
      <w:r>
        <w:rPr>
          <w:b/>
          <w:color w:val="E2011B"/>
          <w:spacing w:val="-2"/>
          <w:sz w:val="26"/>
        </w:rPr>
        <w:t> </w:t>
      </w:r>
      <w:r>
        <w:rPr>
          <w:b/>
          <w:color w:val="E2011B"/>
          <w:spacing w:val="-5"/>
          <w:sz w:val="26"/>
        </w:rPr>
        <w:t>May</w:t>
      </w:r>
    </w:p>
    <w:p>
      <w:pPr>
        <w:spacing w:line="285" w:lineRule="auto"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Ascension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Day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–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Thy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Kingdon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Come </w:t>
      </w:r>
      <w:r>
        <w:rPr>
          <w:b/>
          <w:color w:val="E2011B"/>
          <w:spacing w:val="-2"/>
          <w:sz w:val="26"/>
        </w:rPr>
        <w:t>begins</w:t>
      </w:r>
    </w:p>
    <w:p>
      <w:pPr>
        <w:spacing w:line="280" w:lineRule="auto" w:before="2"/>
        <w:ind w:left="270" w:right="0" w:firstLine="0"/>
        <w:jc w:val="left"/>
        <w:rPr>
          <w:sz w:val="24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Francis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&amp;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St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Mary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of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Nazareth, West Wickham (United Benefice) </w:t>
      </w:r>
      <w:r>
        <w:rPr>
          <w:sz w:val="24"/>
        </w:rPr>
        <w:t>Vacancy (Vicar)</w:t>
      </w:r>
    </w:p>
    <w:p>
      <w:pPr>
        <w:pStyle w:val="BodyText"/>
        <w:spacing w:before="6"/>
        <w:ind w:left="270"/>
      </w:pPr>
      <w:r>
        <w:rPr/>
        <w:t>Richard Ford </w:t>
      </w:r>
      <w:r>
        <w:rPr>
          <w:spacing w:val="-2"/>
        </w:rPr>
        <w:t>(PTO)</w:t>
      </w:r>
    </w:p>
    <w:p>
      <w:pPr>
        <w:spacing w:before="63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z w:val="26"/>
        </w:rPr>
        <w:t>Francis</w:t>
      </w:r>
      <w:r>
        <w:rPr>
          <w:b/>
          <w:color w:val="E2011B"/>
          <w:spacing w:val="-2"/>
          <w:sz w:val="26"/>
        </w:rPr>
        <w:t> </w:t>
      </w:r>
      <w:r>
        <w:rPr>
          <w:b/>
          <w:color w:val="E2011B"/>
          <w:sz w:val="26"/>
        </w:rPr>
        <w:t>of</w:t>
      </w:r>
      <w:r>
        <w:rPr>
          <w:b/>
          <w:color w:val="E2011B"/>
          <w:spacing w:val="-2"/>
          <w:sz w:val="26"/>
        </w:rPr>
        <w:t> Assisi</w:t>
      </w:r>
    </w:p>
    <w:p>
      <w:pPr>
        <w:pStyle w:val="Heading1"/>
      </w:pPr>
      <w:r>
        <w:rPr/>
        <w:t>Carol</w:t>
      </w:r>
      <w:r>
        <w:rPr>
          <w:spacing w:val="-6"/>
        </w:rPr>
        <w:t> </w:t>
      </w:r>
      <w:r>
        <w:rPr/>
        <w:t>Costlett</w:t>
      </w:r>
      <w:r>
        <w:rPr>
          <w:spacing w:val="-6"/>
        </w:rPr>
        <w:t> </w:t>
      </w:r>
      <w:r>
        <w:rPr/>
        <w:t>(Assistant</w:t>
      </w:r>
      <w:r>
        <w:rPr>
          <w:spacing w:val="-6"/>
        </w:rPr>
        <w:t> </w:t>
      </w:r>
      <w:r>
        <w:rPr>
          <w:spacing w:val="-2"/>
        </w:rPr>
        <w:t>Priest)</w:t>
      </w:r>
    </w:p>
    <w:p>
      <w:pPr>
        <w:pStyle w:val="BodyText"/>
        <w:spacing w:before="47"/>
        <w:ind w:left="270"/>
      </w:pPr>
      <w:r>
        <w:rPr/>
        <w:t>Lesley East </w:t>
      </w:r>
      <w:r>
        <w:rPr>
          <w:spacing w:val="-2"/>
        </w:rPr>
        <w:t>(CPLM)</w:t>
      </w:r>
    </w:p>
    <w:p>
      <w:pPr>
        <w:spacing w:line="280" w:lineRule="auto" w:before="63"/>
        <w:ind w:left="270" w:right="1266" w:firstLine="0"/>
        <w:jc w:val="left"/>
        <w:rPr>
          <w:sz w:val="24"/>
        </w:rPr>
      </w:pPr>
      <w:r>
        <w:rPr>
          <w:b/>
          <w:color w:val="E2011B"/>
          <w:sz w:val="26"/>
        </w:rPr>
        <w:t>St Mary of Nazareth </w:t>
      </w:r>
      <w:r>
        <w:rPr>
          <w:sz w:val="24"/>
        </w:rPr>
        <w:t>Deborah Adams (Reader) Kenneth</w:t>
      </w:r>
      <w:r>
        <w:rPr>
          <w:spacing w:val="-12"/>
          <w:sz w:val="24"/>
        </w:rPr>
        <w:t> </w:t>
      </w:r>
      <w:r>
        <w:rPr>
          <w:sz w:val="24"/>
        </w:rPr>
        <w:t>Bryan</w:t>
      </w:r>
      <w:r>
        <w:rPr>
          <w:spacing w:val="-12"/>
          <w:sz w:val="24"/>
        </w:rPr>
        <w:t> </w:t>
      </w:r>
      <w:r>
        <w:rPr>
          <w:sz w:val="24"/>
        </w:rPr>
        <w:t>(Reader)</w:t>
      </w:r>
      <w:r>
        <w:rPr>
          <w:spacing w:val="-12"/>
          <w:sz w:val="24"/>
        </w:rPr>
        <w:t> </w:t>
      </w:r>
      <w:r>
        <w:rPr>
          <w:sz w:val="24"/>
        </w:rPr>
        <w:t>(PTO)</w:t>
      </w:r>
    </w:p>
    <w:p>
      <w:pPr>
        <w:pStyle w:val="BodyText"/>
        <w:spacing w:before="80"/>
        <w:ind w:left="270"/>
      </w:pPr>
      <w:r>
        <w:rPr/>
        <w:br w:type="column"/>
      </w:r>
      <w:r>
        <w:rPr/>
        <w:t>International Day for UN </w:t>
      </w:r>
      <w:r>
        <w:rPr>
          <w:spacing w:val="-2"/>
        </w:rPr>
        <w:t>Peacekeepers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 w:right="169"/>
        <w:jc w:val="both"/>
      </w:pPr>
      <w:r>
        <w:rPr/>
        <w:t>Pray for the Bishops, priests, deacons </w:t>
      </w:r>
      <w:r>
        <w:rPr/>
        <w:t>&amp; people of the Diocese of Mount Kenya Central, The Anglican Church of Kenya.</w:t>
      </w:r>
    </w:p>
    <w:p>
      <w:pPr>
        <w:pStyle w:val="BodyText"/>
        <w:spacing w:before="9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30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5"/>
          <w:sz w:val="26"/>
        </w:rPr>
        <w:t>May</w:t>
      </w:r>
    </w:p>
    <w:p>
      <w:pPr>
        <w:spacing w:before="59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John,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West</w:t>
      </w:r>
      <w:r>
        <w:rPr>
          <w:b/>
          <w:color w:val="E30512"/>
          <w:spacing w:val="-2"/>
          <w:sz w:val="26"/>
        </w:rPr>
        <w:t> Wickham</w:t>
      </w:r>
    </w:p>
    <w:p>
      <w:pPr>
        <w:pStyle w:val="BodyText"/>
        <w:spacing w:line="283" w:lineRule="auto" w:before="47"/>
        <w:ind w:left="270" w:right="2152"/>
      </w:pPr>
      <w:r>
        <w:rPr/>
        <w:t>Jon Ward (Rector)</w:t>
      </w:r>
      <w:r>
        <w:rPr>
          <w:spacing w:val="40"/>
        </w:rPr>
        <w:t> </w:t>
      </w:r>
      <w:r>
        <w:rPr/>
        <w:t>Julia Cernoch (Reader) Sally Munns (Reader) Sybil Andrew (CPLM) Penny</w:t>
      </w:r>
      <w:r>
        <w:rPr>
          <w:spacing w:val="-18"/>
        </w:rPr>
        <w:t> </w:t>
      </w:r>
      <w:r>
        <w:rPr/>
        <w:t>Seabrook</w:t>
      </w:r>
      <w:r>
        <w:rPr>
          <w:spacing w:val="-18"/>
        </w:rPr>
        <w:t> </w:t>
      </w:r>
      <w:r>
        <w:rPr/>
        <w:t>(CPLM)</w:t>
      </w:r>
    </w:p>
    <w:p>
      <w:pPr>
        <w:pStyle w:val="BodyText"/>
        <w:spacing w:before="57"/>
      </w:pPr>
    </w:p>
    <w:p>
      <w:pPr>
        <w:pStyle w:val="BodyText"/>
        <w:spacing w:line="283" w:lineRule="auto"/>
        <w:ind w:left="270" w:right="169"/>
        <w:jc w:val="both"/>
      </w:pPr>
      <w:r>
        <w:rPr/>
        <w:t>Pray for the Bishops, priests, deacons </w:t>
      </w:r>
      <w:r>
        <w:rPr/>
        <w:t>&amp; people of the Diocese of Mount Kenya South, The Anglican Church of Kenya.</w:t>
      </w:r>
    </w:p>
    <w:p>
      <w:pPr>
        <w:pStyle w:val="BodyText"/>
        <w:spacing w:before="67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31</w:t>
      </w:r>
      <w:r>
        <w:rPr>
          <w:b/>
          <w:color w:val="E2011B"/>
          <w:spacing w:val="-2"/>
          <w:sz w:val="26"/>
        </w:rPr>
        <w:t> </w:t>
      </w:r>
      <w:r>
        <w:rPr>
          <w:b/>
          <w:color w:val="E2011B"/>
          <w:spacing w:val="-5"/>
          <w:sz w:val="26"/>
        </w:rPr>
        <w:t>May</w:t>
      </w:r>
    </w:p>
    <w:p>
      <w:pPr>
        <w:spacing w:line="285" w:lineRule="auto" w:before="58"/>
        <w:ind w:left="270" w:right="169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Visitation</w:t>
      </w:r>
      <w:r>
        <w:rPr>
          <w:b/>
          <w:color w:val="E2011B"/>
          <w:spacing w:val="-8"/>
          <w:sz w:val="26"/>
        </w:rPr>
        <w:t> </w:t>
      </w:r>
      <w:r>
        <w:rPr>
          <w:b/>
          <w:color w:val="E2011B"/>
          <w:sz w:val="26"/>
        </w:rPr>
        <w:t>of</w:t>
      </w:r>
      <w:r>
        <w:rPr>
          <w:b/>
          <w:color w:val="E2011B"/>
          <w:spacing w:val="-7"/>
          <w:sz w:val="26"/>
        </w:rPr>
        <w:t> </w:t>
      </w:r>
      <w:r>
        <w:rPr>
          <w:b/>
          <w:color w:val="E2011B"/>
          <w:sz w:val="26"/>
        </w:rPr>
        <w:t>the</w:t>
      </w:r>
      <w:r>
        <w:rPr>
          <w:b/>
          <w:color w:val="E2011B"/>
          <w:spacing w:val="-7"/>
          <w:sz w:val="26"/>
        </w:rPr>
        <w:t> </w:t>
      </w:r>
      <w:r>
        <w:rPr>
          <w:b/>
          <w:color w:val="E2011B"/>
          <w:sz w:val="26"/>
        </w:rPr>
        <w:t>Blessed</w:t>
      </w:r>
      <w:r>
        <w:rPr>
          <w:b/>
          <w:color w:val="E2011B"/>
          <w:spacing w:val="-8"/>
          <w:sz w:val="26"/>
        </w:rPr>
        <w:t> </w:t>
      </w:r>
      <w:r>
        <w:rPr>
          <w:b/>
          <w:color w:val="E2011B"/>
          <w:sz w:val="26"/>
        </w:rPr>
        <w:t>Virgin</w:t>
      </w:r>
      <w:r>
        <w:rPr>
          <w:b/>
          <w:color w:val="E2011B"/>
          <w:spacing w:val="-8"/>
          <w:sz w:val="26"/>
        </w:rPr>
        <w:t> </w:t>
      </w:r>
      <w:r>
        <w:rPr>
          <w:b/>
          <w:color w:val="E2011B"/>
          <w:sz w:val="26"/>
        </w:rPr>
        <w:t>Mary Church Members and Officers</w:t>
      </w:r>
    </w:p>
    <w:p>
      <w:pPr>
        <w:pStyle w:val="BodyText"/>
        <w:tabs>
          <w:tab w:pos="924" w:val="left" w:leader="none"/>
          <w:tab w:pos="1089" w:val="left" w:leader="none"/>
          <w:tab w:pos="1746" w:val="left" w:leader="none"/>
          <w:tab w:pos="2387" w:val="left" w:leader="none"/>
          <w:tab w:pos="3041" w:val="left" w:leader="none"/>
          <w:tab w:pos="3725" w:val="left" w:leader="none"/>
          <w:tab w:pos="3813" w:val="left" w:leader="none"/>
        </w:tabs>
        <w:spacing w:line="283" w:lineRule="auto"/>
        <w:ind w:left="270" w:right="169"/>
      </w:pPr>
      <w:r>
        <w:rPr>
          <w:spacing w:val="-4"/>
        </w:rPr>
        <w:t>Pray</w:t>
      </w:r>
      <w:r>
        <w:rPr/>
        <w:tab/>
        <w:tab/>
      </w:r>
      <w:r>
        <w:rPr>
          <w:spacing w:val="-4"/>
        </w:rPr>
        <w:t>for</w:t>
      </w:r>
      <w:r>
        <w:rPr/>
        <w:tab/>
      </w:r>
      <w:r>
        <w:rPr>
          <w:spacing w:val="-2"/>
        </w:rPr>
        <w:t>Electoral</w:t>
      </w:r>
      <w:r>
        <w:rPr/>
        <w:tab/>
      </w:r>
      <w:r>
        <w:rPr>
          <w:spacing w:val="-58"/>
        </w:rPr>
        <w:t> </w:t>
      </w:r>
      <w:r>
        <w:rPr/>
        <w:t>Roll</w:t>
        <w:tab/>
        <w:tab/>
      </w:r>
      <w:r>
        <w:rPr>
          <w:spacing w:val="-2"/>
        </w:rPr>
        <w:t>Members </w:t>
      </w:r>
      <w:r>
        <w:rPr/>
        <w:t>Churchwardens; District Wardens; Deanery Synod Members; PCC Treasurers </w:t>
      </w:r>
      <w:r>
        <w:rPr>
          <w:spacing w:val="-4"/>
        </w:rPr>
        <w:t>and</w:t>
      </w:r>
      <w:r>
        <w:rPr/>
        <w:tab/>
      </w:r>
      <w:r>
        <w:rPr>
          <w:spacing w:val="-2"/>
        </w:rPr>
        <w:t>Secretaries</w:t>
      </w:r>
      <w:r>
        <w:rPr/>
        <w:tab/>
      </w:r>
      <w:r>
        <w:rPr>
          <w:spacing w:val="-4"/>
        </w:rPr>
        <w:t>and</w:t>
      </w:r>
      <w:r>
        <w:rPr/>
        <w:tab/>
      </w:r>
      <w:r>
        <w:rPr>
          <w:spacing w:val="-4"/>
        </w:rPr>
        <w:t>PCC</w:t>
      </w:r>
      <w:r>
        <w:rPr/>
        <w:tab/>
      </w:r>
      <w:r>
        <w:rPr>
          <w:spacing w:val="-2"/>
        </w:rPr>
        <w:t>Members, </w:t>
      </w:r>
      <w:r>
        <w:rPr/>
        <w:t>especially for those taking office for the first time.</w:t>
      </w:r>
    </w:p>
    <w:p>
      <w:pPr>
        <w:pStyle w:val="BodyText"/>
        <w:spacing w:before="50"/>
      </w:pPr>
    </w:p>
    <w:p>
      <w:pPr>
        <w:pStyle w:val="BodyText"/>
        <w:spacing w:line="283" w:lineRule="auto"/>
        <w:ind w:left="270" w:right="169"/>
        <w:jc w:val="both"/>
      </w:pPr>
      <w:r>
        <w:rPr/>
        <w:t>Pray for the Bishops, priests, deacons </w:t>
      </w:r>
      <w:r>
        <w:rPr/>
        <w:t>&amp; people of the Diocese of Mount Kenya West, The Anglican Church of Kenya.</w:t>
      </w:r>
    </w:p>
    <w:p>
      <w:pPr>
        <w:pStyle w:val="BodyText"/>
        <w:spacing w:before="3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4140784</wp:posOffset>
                </wp:positionH>
                <wp:positionV relativeFrom="paragraph">
                  <wp:posOffset>98857</wp:posOffset>
                </wp:positionV>
                <wp:extent cx="2348230" cy="3873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348230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8230" h="38735">
                              <a:moveTo>
                                <a:pt x="2328368" y="38709"/>
                              </a:moveTo>
                              <a:lnTo>
                                <a:pt x="19354" y="38709"/>
                              </a:lnTo>
                              <a:lnTo>
                                <a:pt x="11822" y="37188"/>
                              </a:lnTo>
                              <a:lnTo>
                                <a:pt x="5669" y="33040"/>
                              </a:lnTo>
                              <a:lnTo>
                                <a:pt x="1521" y="26887"/>
                              </a:lnTo>
                              <a:lnTo>
                                <a:pt x="0" y="19354"/>
                              </a:lnTo>
                              <a:lnTo>
                                <a:pt x="1521" y="11822"/>
                              </a:lnTo>
                              <a:lnTo>
                                <a:pt x="5669" y="5669"/>
                              </a:lnTo>
                              <a:lnTo>
                                <a:pt x="11822" y="1521"/>
                              </a:lnTo>
                              <a:lnTo>
                                <a:pt x="19354" y="0"/>
                              </a:lnTo>
                              <a:lnTo>
                                <a:pt x="2328364" y="0"/>
                              </a:lnTo>
                              <a:lnTo>
                                <a:pt x="2335899" y="1521"/>
                              </a:lnTo>
                              <a:lnTo>
                                <a:pt x="2342052" y="5669"/>
                              </a:lnTo>
                              <a:lnTo>
                                <a:pt x="2346201" y="11822"/>
                              </a:lnTo>
                              <a:lnTo>
                                <a:pt x="2347723" y="19354"/>
                              </a:lnTo>
                              <a:lnTo>
                                <a:pt x="2346201" y="26887"/>
                              </a:lnTo>
                              <a:lnTo>
                                <a:pt x="2342053" y="33040"/>
                              </a:lnTo>
                              <a:lnTo>
                                <a:pt x="2335900" y="37188"/>
                              </a:lnTo>
                              <a:lnTo>
                                <a:pt x="2328368" y="38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1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04599pt;margin-top:7.784058pt;width:184.9pt;height:3.05pt;mso-position-horizontal-relative:page;mso-position-vertical-relative:paragraph;z-index:-15727104;mso-wrap-distance-left:0;mso-wrap-distance-right:0" id="docshape8" coordorigin="6521,156" coordsize="3698,61" path="m10188,217l6551,217,6540,214,6530,208,6523,198,6521,186,6523,174,6530,165,6540,158,6551,156,10188,156,10200,158,10209,165,10216,174,10218,186,10216,198,10209,208,10200,214,10188,217xe" filled="true" fillcolor="#e2011b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192"/>
        <w:ind w:left="1141" w:right="0" w:firstLine="0"/>
        <w:jc w:val="left"/>
        <w:rPr>
          <w:b/>
          <w:sz w:val="20"/>
        </w:rPr>
      </w:pPr>
      <w:r>
        <w:rPr>
          <w:b/>
          <w:color w:val="E2011B"/>
          <w:sz w:val="20"/>
        </w:rPr>
        <w:t>Notes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on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the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Prayer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pacing w:val="-2"/>
          <w:sz w:val="20"/>
        </w:rPr>
        <w:t>Calendar</w:t>
      </w:r>
    </w:p>
    <w:p>
      <w:pPr>
        <w:pStyle w:val="BodyText"/>
        <w:spacing w:before="76"/>
        <w:rPr>
          <w:b/>
          <w:sz w:val="20"/>
        </w:rPr>
      </w:pPr>
    </w:p>
    <w:p>
      <w:pPr>
        <w:spacing w:line="278" w:lineRule="auto" w:before="0"/>
        <w:ind w:left="270" w:right="169" w:firstLine="0"/>
        <w:jc w:val="both"/>
        <w:rPr>
          <w:sz w:val="20"/>
        </w:rPr>
      </w:pPr>
      <w:r>
        <w:rPr>
          <w:sz w:val="20"/>
        </w:rPr>
        <w:t>We do our best to make sure that all the information in this Prayer Calendar is accurate - however, we sometimes make mistakes, and we’re really sorry for that.</w:t>
      </w:r>
    </w:p>
    <w:p>
      <w:pPr>
        <w:pStyle w:val="BodyText"/>
        <w:spacing w:before="41"/>
        <w:rPr>
          <w:sz w:val="20"/>
        </w:rPr>
      </w:pPr>
    </w:p>
    <w:p>
      <w:pPr>
        <w:spacing w:line="278" w:lineRule="auto" w:before="0"/>
        <w:ind w:left="270" w:right="169" w:firstLine="0"/>
        <w:jc w:val="both"/>
        <w:rPr>
          <w:sz w:val="20"/>
        </w:rPr>
      </w:pPr>
      <w:r>
        <w:rPr>
          <w:sz w:val="20"/>
        </w:rPr>
        <w:t>General comments and enquiries about entries should be addressed to Penny Lochead via </w:t>
      </w:r>
      <w:hyperlink r:id="rId9">
        <w:r>
          <w:rPr>
            <w:spacing w:val="-2"/>
            <w:sz w:val="20"/>
          </w:rPr>
          <w:t>pl@southwark.anglican.org</w:t>
        </w:r>
      </w:hyperlink>
    </w:p>
    <w:p>
      <w:pPr>
        <w:pStyle w:val="BodyText"/>
        <w:spacing w:before="2"/>
        <w:rPr>
          <w:sz w:val="20"/>
        </w:rPr>
      </w:pPr>
    </w:p>
    <w:p>
      <w:pPr>
        <w:spacing w:line="270" w:lineRule="atLeast" w:before="0"/>
        <w:ind w:left="270" w:right="169" w:firstLine="0"/>
        <w:jc w:val="both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questions</w:t>
      </w:r>
      <w:r>
        <w:rPr>
          <w:spacing w:val="-3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design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distribution</w:t>
      </w:r>
      <w:r>
        <w:rPr>
          <w:spacing w:val="-3"/>
          <w:sz w:val="20"/>
        </w:rPr>
        <w:t> </w:t>
      </w:r>
      <w:r>
        <w:rPr>
          <w:sz w:val="20"/>
        </w:rPr>
        <w:t>of the Calendar, please email the Communications Team: </w:t>
      </w:r>
      <w:hyperlink r:id="rId10">
        <w:r>
          <w:rPr>
            <w:color w:val="E2011B"/>
            <w:sz w:val="20"/>
            <w:u w:val="single" w:color="E2011B"/>
          </w:rPr>
          <w:t>communications@southwark.anglican.org</w:t>
        </w:r>
      </w:hyperlink>
    </w:p>
    <w:sectPr>
      <w:pgSz w:w="11910" w:h="16850"/>
      <w:pgMar w:header="0" w:footer="821" w:top="1100" w:bottom="1020" w:left="920" w:right="1020"/>
      <w:cols w:num="2" w:equalWidth="0">
        <w:col w:w="4810" w:space="220"/>
        <w:col w:w="49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4512">
              <wp:simplePos x="0" y="0"/>
              <wp:positionH relativeFrom="page">
                <wp:posOffset>3731407</wp:posOffset>
              </wp:positionH>
              <wp:positionV relativeFrom="page">
                <wp:posOffset>10026756</wp:posOffset>
              </wp:positionV>
              <wp:extent cx="100330" cy="1733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33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3.811584pt;margin-top:789.508423pt;width:7.9pt;height:13.65pt;mso-position-horizontal-relative:page;mso-position-vertical-relative:page;z-index:-1589196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5024">
              <wp:simplePos x="0" y="0"/>
              <wp:positionH relativeFrom="page">
                <wp:posOffset>743584</wp:posOffset>
              </wp:positionH>
              <wp:positionV relativeFrom="page">
                <wp:posOffset>10026756</wp:posOffset>
              </wp:positionV>
              <wp:extent cx="2100580" cy="17335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10058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Diocesan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Prayer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Calendar,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May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49992pt;margin-top:789.508423pt;width:165.4pt;height:13.65pt;mso-position-horizontal-relative:page;mso-position-vertical-relative:page;z-index:-15891456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E2011B"/>
                        <w:sz w:val="20"/>
                      </w:rPr>
                      <w:t>Diocesan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Prayer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Calendar,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May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5536">
              <wp:simplePos x="0" y="0"/>
              <wp:positionH relativeFrom="page">
                <wp:posOffset>3706007</wp:posOffset>
              </wp:positionH>
              <wp:positionV relativeFrom="page">
                <wp:posOffset>10026756</wp:posOffset>
              </wp:positionV>
              <wp:extent cx="159385" cy="17335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5938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6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811584pt;margin-top:789.508423pt;width:12.55pt;height:13.65pt;mso-position-horizontal-relative:page;mso-position-vertical-relative:page;z-index:-15890944" type="#_x0000_t202" id="docshape7" filled="false" stroked="false">
              <v:textbox inset="0,0,0,0">
                <w:txbxContent>
                  <w:p>
                    <w:pPr>
                      <w:spacing w:before="20"/>
                      <w:ind w:left="6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5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8"/>
      <w:ind w:left="270"/>
      <w:outlineLvl w:val="1"/>
    </w:pPr>
    <w:rPr>
      <w:rFonts w:ascii="Trebuchet MS" w:hAnsi="Trebuchet MS" w:eastAsia="Trebuchet MS" w:cs="Trebuchet MS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70"/>
      <w:outlineLvl w:val="2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9"/>
      <w:ind w:left="344" w:right="245"/>
      <w:jc w:val="center"/>
    </w:pPr>
    <w:rPr>
      <w:rFonts w:ascii="Trebuchet MS" w:hAnsi="Trebuchet MS" w:eastAsia="Trebuchet MS" w:cs="Trebuchet MS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hyperlink" Target="mailto:pl@southwark.anglican.org" TargetMode="External"/><Relationship Id="rId10" Type="http://schemas.openxmlformats.org/officeDocument/2006/relationships/hyperlink" Target="mailto:communications@southwark.anglican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Callanan</dc:creator>
  <cp:keywords>DAGmBqcHmyw,BAFh80bDPiA,0</cp:keywords>
  <dc:title>Prayer Calendar May 25</dc:title>
  <dcterms:created xsi:type="dcterms:W3CDTF">2025-04-30T09:30:45Z</dcterms:created>
  <dcterms:modified xsi:type="dcterms:W3CDTF">2025-04-30T09:30:45Z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Canva</vt:lpwstr>
  </property>
  <property fmtid="{D5CDD505-2E9C-101B-9397-08002B2CF9AE}" pid="4" name="LastSaved">
    <vt:filetime>2025-04-30T00:00:00Z</vt:filetime>
  </property>
  <property fmtid="{D5CDD505-2E9C-101B-9397-08002B2CF9AE}" pid="5" name="Producer">
    <vt:lpwstr>Canva</vt:lpwstr>
  </property>
</Properties>
</file>