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21" w:rsidRDefault="00260F21" w:rsidP="00260F21">
      <w:pPr>
        <w:autoSpaceDE w:val="0"/>
        <w:autoSpaceDN w:val="0"/>
        <w:adjustRightInd w:val="0"/>
        <w:spacing w:after="0" w:line="240" w:lineRule="auto"/>
        <w:jc w:val="right"/>
        <w:rPr>
          <w:rFonts w:ascii="Arial" w:hAnsi="Arial" w:cs="Arial"/>
        </w:rPr>
      </w:pPr>
      <w:r>
        <w:rPr>
          <w:rFonts w:ascii="Arial" w:hAnsi="Arial" w:cs="Arial"/>
        </w:rPr>
        <w:t xml:space="preserve">Annex C </w:t>
      </w:r>
    </w:p>
    <w:p w:rsidR="00260F21" w:rsidRDefault="00260F21" w:rsidP="00260F21">
      <w:pPr>
        <w:autoSpaceDE w:val="0"/>
        <w:autoSpaceDN w:val="0"/>
        <w:adjustRightInd w:val="0"/>
        <w:spacing w:after="0" w:line="240" w:lineRule="auto"/>
        <w:jc w:val="right"/>
        <w:rPr>
          <w:rFonts w:ascii="Arial" w:hAnsi="Arial" w:cs="Arial"/>
        </w:rPr>
      </w:pPr>
    </w:p>
    <w:p w:rsidR="00260F21" w:rsidRPr="007A1D23" w:rsidRDefault="00260F21" w:rsidP="00260F21">
      <w:pPr>
        <w:autoSpaceDE w:val="0"/>
        <w:autoSpaceDN w:val="0"/>
        <w:adjustRightInd w:val="0"/>
        <w:spacing w:after="0" w:line="240" w:lineRule="auto"/>
        <w:rPr>
          <w:rFonts w:ascii="Arial" w:hAnsi="Arial" w:cs="Arial"/>
          <w:sz w:val="28"/>
          <w:szCs w:val="28"/>
        </w:rPr>
      </w:pPr>
      <w:r w:rsidRPr="007A1D23">
        <w:rPr>
          <w:rFonts w:ascii="Arial" w:hAnsi="Arial" w:cs="Arial"/>
          <w:b/>
          <w:sz w:val="28"/>
          <w:szCs w:val="28"/>
        </w:rPr>
        <w:t>Sample contract for parishes</w:t>
      </w:r>
      <w:r w:rsidRPr="007A1D23">
        <w:rPr>
          <w:rFonts w:ascii="Arial" w:hAnsi="Arial" w:cs="Arial"/>
          <w:sz w:val="28"/>
          <w:szCs w:val="28"/>
        </w:rPr>
        <w:t xml:space="preserve"> </w:t>
      </w:r>
    </w:p>
    <w:p w:rsidR="00260F21" w:rsidRDefault="00260F21" w:rsidP="00260F21">
      <w:pPr>
        <w:jc w:val="center"/>
        <w:rPr>
          <w:rFonts w:ascii="Gill Sans MT" w:hAnsi="Gill Sans MT" w:cs="Arial"/>
          <w:b/>
          <w:bCs/>
          <w:i/>
          <w:iCs/>
        </w:rPr>
      </w:pPr>
    </w:p>
    <w:p w:rsidR="00260F21" w:rsidRPr="00352873" w:rsidRDefault="00260F21" w:rsidP="00260F21">
      <w:pPr>
        <w:jc w:val="center"/>
        <w:rPr>
          <w:rFonts w:ascii="Gill Sans MT" w:hAnsi="Gill Sans MT" w:cs="Arial"/>
          <w:b/>
          <w:bCs/>
          <w:i/>
          <w:iCs/>
          <w:sz w:val="24"/>
          <w:szCs w:val="24"/>
        </w:rPr>
      </w:pPr>
      <w:r w:rsidRPr="00352873">
        <w:rPr>
          <w:rFonts w:ascii="Gill Sans MT" w:hAnsi="Gill Sans MT"/>
          <w:b/>
          <w:sz w:val="24"/>
          <w:szCs w:val="24"/>
        </w:rPr>
        <w:t>Parish of      NAME</w:t>
      </w:r>
    </w:p>
    <w:p w:rsidR="00260F21" w:rsidRPr="006B063F" w:rsidRDefault="00260F21" w:rsidP="00260F21">
      <w:pPr>
        <w:pStyle w:val="BodyText"/>
        <w:rPr>
          <w:rFonts w:ascii="Gill Sans MT" w:hAnsi="Gill Sans MT" w:cs="Arial"/>
          <w:sz w:val="22"/>
        </w:rPr>
      </w:pPr>
      <w:r w:rsidRPr="006B063F">
        <w:rPr>
          <w:rFonts w:ascii="Gill Sans MT" w:hAnsi="Gill Sans MT" w:cs="Arial"/>
          <w:sz w:val="22"/>
        </w:rPr>
        <w:t>This contract incorporates a statement of the main particulars of employment as required by the Employment Rights Act 1996</w:t>
      </w:r>
    </w:p>
    <w:p w:rsidR="00260F21" w:rsidRPr="006B063F" w:rsidRDefault="00260F21" w:rsidP="00260F21">
      <w:pPr>
        <w:pStyle w:val="BodyText"/>
        <w:jc w:val="both"/>
        <w:rPr>
          <w:rFonts w:ascii="Gill Sans MT" w:hAnsi="Gill Sans MT" w:cs="Arial"/>
          <w:b w:val="0"/>
          <w:bCs w:val="0"/>
          <w:i w:val="0"/>
          <w:iCs w:val="0"/>
          <w:sz w:val="22"/>
        </w:rPr>
      </w:pPr>
      <w:r w:rsidRPr="006B063F">
        <w:rPr>
          <w:rFonts w:ascii="Gill Sans MT" w:hAnsi="Gill Sans MT" w:cs="Arial"/>
          <w:b w:val="0"/>
          <w:bCs w:val="0"/>
          <w:i w:val="0"/>
          <w:iCs w:val="0"/>
          <w:sz w:val="22"/>
        </w:rPr>
        <w:tab/>
      </w:r>
    </w:p>
    <w:p w:rsidR="00260F21" w:rsidRPr="00F81FF3" w:rsidRDefault="00260F21" w:rsidP="00260F21">
      <w:pPr>
        <w:pStyle w:val="BodyText"/>
        <w:ind w:left="540" w:hanging="540"/>
        <w:jc w:val="both"/>
        <w:rPr>
          <w:rFonts w:ascii="Gill Sans MT" w:hAnsi="Gill Sans MT" w:cs="Arial"/>
          <w:i w:val="0"/>
          <w:iCs w:val="0"/>
          <w:sz w:val="22"/>
        </w:rPr>
      </w:pPr>
      <w:r w:rsidRPr="006B063F">
        <w:rPr>
          <w:rFonts w:ascii="Gill Sans MT" w:hAnsi="Gill Sans MT" w:cs="Arial"/>
          <w:i w:val="0"/>
          <w:iCs w:val="0"/>
          <w:sz w:val="22"/>
        </w:rPr>
        <w:t>1.      Employee:</w:t>
      </w:r>
      <w:r w:rsidRPr="006B063F">
        <w:rPr>
          <w:rFonts w:ascii="Gill Sans MT" w:hAnsi="Gill Sans MT" w:cs="Arial"/>
          <w:i w:val="0"/>
          <w:iCs w:val="0"/>
          <w:sz w:val="22"/>
        </w:rPr>
        <w:tab/>
      </w:r>
      <w:r w:rsidRPr="00F81FF3">
        <w:rPr>
          <w:rFonts w:ascii="Gill Sans MT" w:hAnsi="Gill Sans MT" w:cs="Arial"/>
          <w:i w:val="0"/>
          <w:sz w:val="22"/>
        </w:rPr>
        <w:t>Name</w:t>
      </w:r>
    </w:p>
    <w:p w:rsidR="00260F21" w:rsidRPr="006B063F" w:rsidRDefault="00260F21" w:rsidP="00260F21">
      <w:pPr>
        <w:pStyle w:val="BodyText"/>
        <w:ind w:left="540" w:hanging="540"/>
        <w:jc w:val="both"/>
        <w:rPr>
          <w:rFonts w:ascii="Gill Sans MT" w:hAnsi="Gill Sans MT" w:cs="Arial"/>
          <w:b w:val="0"/>
          <w:bCs w:val="0"/>
          <w:i w:val="0"/>
          <w:iCs w:val="0"/>
          <w:sz w:val="22"/>
        </w:rPr>
      </w:pPr>
    </w:p>
    <w:p w:rsidR="00260F21" w:rsidRPr="00FA74E7" w:rsidRDefault="00260F21" w:rsidP="00260F21">
      <w:pPr>
        <w:pStyle w:val="BodyText"/>
        <w:numPr>
          <w:ilvl w:val="0"/>
          <w:numId w:val="1"/>
        </w:numPr>
        <w:tabs>
          <w:tab w:val="clear" w:pos="360"/>
          <w:tab w:val="num" w:pos="540"/>
        </w:tabs>
        <w:ind w:left="540" w:hanging="540"/>
        <w:jc w:val="left"/>
        <w:rPr>
          <w:rFonts w:ascii="Gill Sans MT" w:hAnsi="Gill Sans MT" w:cs="Arial"/>
          <w:b w:val="0"/>
          <w:bCs w:val="0"/>
          <w:i w:val="0"/>
          <w:iCs w:val="0"/>
          <w:sz w:val="22"/>
        </w:rPr>
      </w:pPr>
      <w:r w:rsidRPr="00FA74E7">
        <w:rPr>
          <w:rFonts w:ascii="Gill Sans MT" w:hAnsi="Gill Sans MT" w:cs="Arial"/>
          <w:i w:val="0"/>
          <w:iCs w:val="0"/>
          <w:sz w:val="22"/>
        </w:rPr>
        <w:t>Employer:</w:t>
      </w:r>
      <w:r>
        <w:rPr>
          <w:rFonts w:ascii="Gill Sans MT" w:hAnsi="Gill Sans MT" w:cs="Arial"/>
          <w:i w:val="0"/>
          <w:iCs w:val="0"/>
          <w:sz w:val="22"/>
        </w:rPr>
        <w:t xml:space="preserve">         </w:t>
      </w:r>
      <w:r w:rsidRPr="00FA74E7">
        <w:rPr>
          <w:rFonts w:ascii="Gill Sans MT" w:hAnsi="Gill Sans MT" w:cs="Arial"/>
          <w:b w:val="0"/>
          <w:bCs w:val="0"/>
          <w:i w:val="0"/>
          <w:iCs w:val="0"/>
          <w:sz w:val="22"/>
        </w:rPr>
        <w:t xml:space="preserve">You are employed by the Parochial Church Council (PCC) of </w:t>
      </w:r>
      <w:r w:rsidRPr="00FA74E7">
        <w:rPr>
          <w:rFonts w:ascii="Gill Sans MT" w:hAnsi="Gill Sans MT" w:cs="Arial"/>
          <w:bCs w:val="0"/>
          <w:i w:val="0"/>
          <w:iCs w:val="0"/>
          <w:sz w:val="22"/>
        </w:rPr>
        <w:t>Name</w:t>
      </w:r>
      <w:r w:rsidRPr="00FA74E7">
        <w:rPr>
          <w:rFonts w:ascii="Gill Sans MT" w:hAnsi="Gill Sans MT" w:cs="Arial"/>
          <w:b w:val="0"/>
          <w:bCs w:val="0"/>
          <w:i w:val="0"/>
          <w:iCs w:val="0"/>
          <w:sz w:val="22"/>
        </w:rPr>
        <w:t xml:space="preserve">                    </w:t>
      </w:r>
    </w:p>
    <w:p w:rsidR="00260F21" w:rsidRPr="00FA74E7" w:rsidRDefault="00260F21" w:rsidP="00260F21">
      <w:pPr>
        <w:pStyle w:val="BodyText"/>
        <w:ind w:left="360" w:hanging="180"/>
        <w:jc w:val="both"/>
        <w:rPr>
          <w:rFonts w:ascii="Gill Sans MT" w:hAnsi="Gill Sans MT" w:cs="Arial"/>
          <w:b w:val="0"/>
          <w:bCs w:val="0"/>
          <w:i w:val="0"/>
          <w:iCs w:val="0"/>
          <w:sz w:val="22"/>
        </w:rPr>
      </w:pPr>
    </w:p>
    <w:p w:rsidR="00260F21" w:rsidRPr="00FA74E7" w:rsidRDefault="00260F21" w:rsidP="00260F21">
      <w:pPr>
        <w:pStyle w:val="BodyText"/>
        <w:numPr>
          <w:ilvl w:val="0"/>
          <w:numId w:val="1"/>
        </w:numPr>
        <w:tabs>
          <w:tab w:val="clear" w:pos="360"/>
          <w:tab w:val="num" w:pos="540"/>
        </w:tabs>
        <w:jc w:val="both"/>
        <w:rPr>
          <w:rFonts w:ascii="Gill Sans MT" w:hAnsi="Gill Sans MT" w:cs="Arial"/>
          <w:i w:val="0"/>
          <w:iCs w:val="0"/>
          <w:sz w:val="22"/>
        </w:rPr>
      </w:pPr>
      <w:r w:rsidRPr="00FA74E7">
        <w:rPr>
          <w:rFonts w:ascii="Gill Sans MT" w:hAnsi="Gill Sans MT" w:cs="Arial"/>
          <w:bCs w:val="0"/>
          <w:i w:val="0"/>
          <w:iCs w:val="0"/>
          <w:sz w:val="22"/>
        </w:rPr>
        <w:t>Place of W</w:t>
      </w:r>
      <w:r w:rsidRPr="00FA74E7">
        <w:rPr>
          <w:rFonts w:ascii="Gill Sans MT" w:hAnsi="Gill Sans MT" w:cs="Arial"/>
          <w:i w:val="0"/>
          <w:iCs w:val="0"/>
          <w:sz w:val="22"/>
        </w:rPr>
        <w:t>ork</w:t>
      </w:r>
    </w:p>
    <w:p w:rsidR="00260F21" w:rsidRPr="006B063F" w:rsidRDefault="00260F21" w:rsidP="00260F21">
      <w:pPr>
        <w:pStyle w:val="BodyText"/>
        <w:ind w:hanging="180"/>
        <w:jc w:val="both"/>
        <w:rPr>
          <w:rFonts w:ascii="Gill Sans MT" w:hAnsi="Gill Sans MT" w:cs="Arial"/>
          <w:i w:val="0"/>
          <w:iCs w:val="0"/>
          <w:sz w:val="22"/>
        </w:rPr>
      </w:pPr>
    </w:p>
    <w:p w:rsidR="00260F21"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Your place of work is </w:t>
      </w:r>
      <w:r w:rsidRPr="00F81FF3">
        <w:rPr>
          <w:rFonts w:ascii="Gill Sans MT" w:hAnsi="Gill Sans MT" w:cs="Arial"/>
          <w:i w:val="0"/>
          <w:sz w:val="22"/>
        </w:rPr>
        <w:t>Location</w:t>
      </w:r>
      <w:r w:rsidRPr="00F81FF3">
        <w:rPr>
          <w:rFonts w:ascii="Gill Sans MT" w:hAnsi="Gill Sans MT" w:cs="Arial"/>
          <w:i w:val="0"/>
          <w:iCs w:val="0"/>
          <w:sz w:val="22"/>
        </w:rPr>
        <w:t>.</w:t>
      </w:r>
      <w:r w:rsidRPr="006B063F">
        <w:rPr>
          <w:rFonts w:ascii="Gill Sans MT" w:hAnsi="Gill Sans MT" w:cs="Arial"/>
          <w:b w:val="0"/>
          <w:bCs w:val="0"/>
          <w:i w:val="0"/>
          <w:iCs w:val="0"/>
          <w:sz w:val="22"/>
        </w:rPr>
        <w:t xml:space="preserve"> You may be required to work at other locations within the parish</w:t>
      </w:r>
      <w:r w:rsidRPr="006B063F">
        <w:rPr>
          <w:rFonts w:ascii="Gill Sans MT" w:hAnsi="Gill Sans MT" w:cs="Arial"/>
          <w:i w:val="0"/>
          <w:iCs w:val="0"/>
          <w:sz w:val="22"/>
        </w:rPr>
        <w:t xml:space="preserve"> </w:t>
      </w:r>
      <w:r w:rsidRPr="006B063F">
        <w:rPr>
          <w:rFonts w:ascii="Gill Sans MT" w:hAnsi="Gill Sans MT" w:cs="Arial"/>
          <w:b w:val="0"/>
          <w:bCs w:val="0"/>
          <w:i w:val="0"/>
          <w:iCs w:val="0"/>
          <w:sz w:val="22"/>
        </w:rPr>
        <w:t xml:space="preserve">on a temporary or permanent basis. </w:t>
      </w:r>
    </w:p>
    <w:p w:rsidR="00260F21" w:rsidRPr="00FA74E7" w:rsidRDefault="00260F21" w:rsidP="00260F21">
      <w:pPr>
        <w:pStyle w:val="BodyText"/>
        <w:ind w:left="540"/>
        <w:jc w:val="both"/>
        <w:rPr>
          <w:rFonts w:ascii="Gill Sans MT" w:hAnsi="Gill Sans MT" w:cs="Arial"/>
          <w:b w:val="0"/>
          <w:bCs w:val="0"/>
          <w:i w:val="0"/>
          <w:iCs w:val="0"/>
          <w:sz w:val="18"/>
          <w:szCs w:val="18"/>
        </w:rPr>
      </w:pPr>
      <w:r w:rsidRPr="00FA74E7">
        <w:rPr>
          <w:rFonts w:ascii="Gill Sans MT" w:hAnsi="Gill Sans MT" w:cs="Arial"/>
          <w:i w:val="0"/>
          <w:iCs w:val="0"/>
          <w:sz w:val="18"/>
          <w:szCs w:val="18"/>
        </w:rPr>
        <w:t>[this is included in case they have a ‘roving’ role or if for some reason you have to use other accommodation on a temporary/permanent basis]</w:t>
      </w:r>
    </w:p>
    <w:p w:rsidR="00260F21" w:rsidRPr="006B063F" w:rsidRDefault="00260F21" w:rsidP="00260F21">
      <w:pPr>
        <w:pStyle w:val="BodyText"/>
        <w:ind w:left="360" w:hanging="180"/>
        <w:jc w:val="both"/>
        <w:rPr>
          <w:rFonts w:ascii="Gill Sans MT" w:hAnsi="Gill Sans MT" w:cs="Arial"/>
          <w:b w:val="0"/>
          <w:bCs w:val="0"/>
          <w:i w:val="0"/>
          <w:iCs w:val="0"/>
          <w:sz w:val="22"/>
        </w:rPr>
      </w:pPr>
    </w:p>
    <w:p w:rsidR="00260F21" w:rsidRPr="006B063F" w:rsidRDefault="00260F21" w:rsidP="00260F21">
      <w:pPr>
        <w:pStyle w:val="BodyText"/>
        <w:numPr>
          <w:ilvl w:val="0"/>
          <w:numId w:val="1"/>
        </w:numPr>
        <w:tabs>
          <w:tab w:val="clear" w:pos="360"/>
          <w:tab w:val="num" w:pos="540"/>
        </w:tabs>
        <w:jc w:val="both"/>
        <w:rPr>
          <w:rFonts w:ascii="Gill Sans MT" w:hAnsi="Gill Sans MT" w:cs="Arial"/>
          <w:i w:val="0"/>
          <w:iCs w:val="0"/>
          <w:sz w:val="22"/>
        </w:rPr>
      </w:pPr>
      <w:r w:rsidRPr="006B063F">
        <w:rPr>
          <w:rFonts w:ascii="Gill Sans MT" w:hAnsi="Gill Sans MT" w:cs="Arial"/>
          <w:i w:val="0"/>
          <w:iCs w:val="0"/>
          <w:sz w:val="22"/>
        </w:rPr>
        <w:t xml:space="preserve">Post, Duties and </w:t>
      </w:r>
      <w:r>
        <w:rPr>
          <w:rFonts w:ascii="Gill Sans MT" w:hAnsi="Gill Sans MT" w:cs="Arial"/>
          <w:i w:val="0"/>
          <w:iCs w:val="0"/>
          <w:sz w:val="22"/>
        </w:rPr>
        <w:t xml:space="preserve">Start </w:t>
      </w:r>
      <w:r w:rsidRPr="006B063F">
        <w:rPr>
          <w:rFonts w:ascii="Gill Sans MT" w:hAnsi="Gill Sans MT" w:cs="Arial"/>
          <w:i w:val="0"/>
          <w:iCs w:val="0"/>
          <w:sz w:val="22"/>
        </w:rPr>
        <w:t xml:space="preserve">Date </w:t>
      </w:r>
    </w:p>
    <w:p w:rsidR="00260F21" w:rsidRPr="006B063F" w:rsidRDefault="00260F21" w:rsidP="00260F21">
      <w:pPr>
        <w:pStyle w:val="BodyText"/>
        <w:ind w:hanging="180"/>
        <w:jc w:val="both"/>
        <w:rPr>
          <w:rFonts w:ascii="Gill Sans MT" w:hAnsi="Gill Sans MT" w:cs="Arial"/>
          <w:i w:val="0"/>
          <w:iCs w:val="0"/>
          <w:sz w:val="22"/>
        </w:rPr>
      </w:pPr>
    </w:p>
    <w:p w:rsidR="00260F21" w:rsidRPr="00F81FF3" w:rsidRDefault="00260F21" w:rsidP="00260F21">
      <w:pPr>
        <w:pStyle w:val="BodyText"/>
        <w:ind w:left="540"/>
        <w:jc w:val="both"/>
        <w:rPr>
          <w:rFonts w:ascii="Gill Sans MT" w:hAnsi="Gill Sans MT" w:cs="Arial"/>
          <w:i w:val="0"/>
          <w:iCs w:val="0"/>
          <w:sz w:val="22"/>
        </w:rPr>
      </w:pPr>
      <w:r w:rsidRPr="006B063F">
        <w:rPr>
          <w:rFonts w:ascii="Gill Sans MT" w:hAnsi="Gill Sans MT" w:cs="Arial"/>
          <w:b w:val="0"/>
          <w:bCs w:val="0"/>
          <w:i w:val="0"/>
          <w:iCs w:val="0"/>
          <w:sz w:val="22"/>
        </w:rPr>
        <w:t xml:space="preserve">You are appointed as </w:t>
      </w:r>
      <w:r w:rsidRPr="00F81FF3">
        <w:rPr>
          <w:rFonts w:ascii="Gill Sans MT" w:hAnsi="Gill Sans MT" w:cs="Arial"/>
          <w:i w:val="0"/>
          <w:sz w:val="22"/>
        </w:rPr>
        <w:t>Name of post.</w:t>
      </w:r>
      <w:r w:rsidRPr="006B063F">
        <w:rPr>
          <w:rFonts w:ascii="Gill Sans MT" w:hAnsi="Gill Sans MT" w:cs="Arial"/>
          <w:i w:val="0"/>
          <w:iCs w:val="0"/>
          <w:sz w:val="22"/>
        </w:rPr>
        <w:t xml:space="preserve"> </w:t>
      </w:r>
      <w:r w:rsidRPr="006B063F">
        <w:rPr>
          <w:rFonts w:ascii="Gill Sans MT" w:hAnsi="Gill Sans MT" w:cs="Arial"/>
          <w:b w:val="0"/>
          <w:bCs w:val="0"/>
          <w:i w:val="0"/>
          <w:iCs w:val="0"/>
          <w:sz w:val="22"/>
        </w:rPr>
        <w:t xml:space="preserve"> The duties of this post are as set out in the Job Description. Your line manager is </w:t>
      </w:r>
      <w:r w:rsidRPr="00F81FF3">
        <w:rPr>
          <w:rFonts w:ascii="Gill Sans MT" w:hAnsi="Gill Sans MT" w:cs="Arial"/>
          <w:i w:val="0"/>
          <w:sz w:val="22"/>
        </w:rPr>
        <w:t>Name of post.</w:t>
      </w:r>
      <w:r w:rsidRPr="00F81FF3">
        <w:rPr>
          <w:rFonts w:ascii="Gill Sans MT" w:hAnsi="Gill Sans MT" w:cs="Arial"/>
          <w:i w:val="0"/>
          <w:iCs w:val="0"/>
          <w:sz w:val="22"/>
        </w:rPr>
        <w:t xml:space="preserve"> </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F81FF3" w:rsidRDefault="00260F21" w:rsidP="00260F21">
      <w:pPr>
        <w:pStyle w:val="BodyText"/>
        <w:ind w:left="540"/>
        <w:jc w:val="both"/>
        <w:rPr>
          <w:rFonts w:ascii="Gill Sans MT" w:hAnsi="Gill Sans MT" w:cs="Arial"/>
          <w:i w:val="0"/>
          <w:sz w:val="22"/>
        </w:rPr>
      </w:pPr>
      <w:r w:rsidRPr="006B063F">
        <w:rPr>
          <w:rFonts w:ascii="Gill Sans MT" w:hAnsi="Gill Sans MT" w:cs="Arial"/>
          <w:b w:val="0"/>
          <w:bCs w:val="0"/>
          <w:i w:val="0"/>
          <w:iCs w:val="0"/>
          <w:sz w:val="22"/>
        </w:rPr>
        <w:t xml:space="preserve">Your employment in this post began on </w:t>
      </w:r>
      <w:r w:rsidRPr="00F81FF3">
        <w:rPr>
          <w:rFonts w:ascii="Gill Sans MT" w:hAnsi="Gill Sans MT" w:cs="Arial"/>
          <w:i w:val="0"/>
          <w:sz w:val="22"/>
        </w:rPr>
        <w:t>Start date</w:t>
      </w: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[the date they took up their duties]</w:t>
      </w:r>
    </w:p>
    <w:p w:rsidR="00260F21" w:rsidRPr="006B063F" w:rsidRDefault="00260F21" w:rsidP="00260F21">
      <w:pPr>
        <w:pStyle w:val="BodyText"/>
        <w:ind w:left="540"/>
        <w:jc w:val="both"/>
        <w:rPr>
          <w:rFonts w:ascii="Gill Sans MT" w:hAnsi="Gill Sans MT" w:cs="Arial"/>
          <w:i w:val="0"/>
          <w:iCs w:val="0"/>
          <w:sz w:val="22"/>
        </w:rPr>
      </w:pPr>
    </w:p>
    <w:p w:rsidR="00260F21" w:rsidRPr="006B063F" w:rsidRDefault="00260F21" w:rsidP="00260F21">
      <w:pPr>
        <w:pStyle w:val="BodyText"/>
        <w:ind w:left="540"/>
        <w:jc w:val="both"/>
        <w:rPr>
          <w:rFonts w:ascii="Gill Sans MT" w:hAnsi="Gill Sans MT"/>
          <w:b w:val="0"/>
          <w:bCs w:val="0"/>
          <w:i w:val="0"/>
          <w:iCs w:val="0"/>
          <w:sz w:val="22"/>
        </w:rPr>
      </w:pPr>
      <w:r w:rsidRPr="006B063F">
        <w:rPr>
          <w:rFonts w:ascii="Gill Sans MT" w:hAnsi="Gill Sans MT"/>
          <w:b w:val="0"/>
          <w:bCs w:val="0"/>
          <w:i w:val="0"/>
          <w:iCs w:val="0"/>
          <w:sz w:val="22"/>
        </w:rPr>
        <w:t xml:space="preserve">For the purpose of employment protection legislation your period of continuous service </w:t>
      </w:r>
      <w:r>
        <w:rPr>
          <w:rFonts w:ascii="Gill Sans MT" w:hAnsi="Gill Sans MT"/>
          <w:b w:val="0"/>
          <w:bCs w:val="0"/>
          <w:i w:val="0"/>
          <w:iCs w:val="0"/>
          <w:sz w:val="22"/>
        </w:rPr>
        <w:t>started</w:t>
      </w:r>
      <w:r w:rsidRPr="006B063F">
        <w:rPr>
          <w:rFonts w:ascii="Gill Sans MT" w:hAnsi="Gill Sans MT"/>
          <w:b w:val="0"/>
          <w:bCs w:val="0"/>
          <w:i w:val="0"/>
          <w:iCs w:val="0"/>
          <w:sz w:val="22"/>
        </w:rPr>
        <w:t xml:space="preserve"> on </w:t>
      </w:r>
      <w:r w:rsidRPr="00F81FF3">
        <w:rPr>
          <w:rFonts w:ascii="Gill Sans MT" w:hAnsi="Gill Sans MT"/>
          <w:i w:val="0"/>
          <w:sz w:val="22"/>
        </w:rPr>
        <w:t>Date</w:t>
      </w:r>
    </w:p>
    <w:p w:rsidR="00260F21" w:rsidRPr="00FA74E7" w:rsidRDefault="00260F21" w:rsidP="00260F21">
      <w:pPr>
        <w:pStyle w:val="BodyText"/>
        <w:ind w:left="540"/>
        <w:jc w:val="both"/>
        <w:rPr>
          <w:rFonts w:ascii="Gill Sans MT" w:hAnsi="Gill Sans MT"/>
          <w:i w:val="0"/>
          <w:iCs w:val="0"/>
          <w:sz w:val="18"/>
          <w:szCs w:val="18"/>
        </w:rPr>
      </w:pPr>
      <w:r w:rsidRPr="00FA74E7">
        <w:rPr>
          <w:rFonts w:ascii="Gill Sans MT" w:hAnsi="Gill Sans MT"/>
          <w:i w:val="0"/>
          <w:iCs w:val="0"/>
          <w:sz w:val="18"/>
          <w:szCs w:val="18"/>
        </w:rPr>
        <w:t xml:space="preserve">[this would be the date they originally began working for you. If they had been working for you before in an </w:t>
      </w:r>
      <w:r w:rsidRPr="00FA74E7">
        <w:rPr>
          <w:rFonts w:ascii="Gill Sans MT" w:hAnsi="Gill Sans MT"/>
          <w:i w:val="0"/>
          <w:iCs w:val="0"/>
          <w:sz w:val="18"/>
          <w:szCs w:val="18"/>
          <w:u w:val="single"/>
        </w:rPr>
        <w:t>employed</w:t>
      </w:r>
      <w:r w:rsidRPr="00FA74E7">
        <w:rPr>
          <w:rFonts w:ascii="Gill Sans MT" w:hAnsi="Gill Sans MT"/>
          <w:i w:val="0"/>
          <w:iCs w:val="0"/>
          <w:sz w:val="18"/>
          <w:szCs w:val="18"/>
        </w:rPr>
        <w:t xml:space="preserve"> capacity and there had been no break in service the date would be that of their starting their original job with you. NB Maternity leave does not count as a gap.]</w:t>
      </w:r>
    </w:p>
    <w:p w:rsidR="00260F21" w:rsidRPr="006B063F" w:rsidRDefault="00260F21" w:rsidP="00260F21">
      <w:pPr>
        <w:pStyle w:val="BodyText"/>
        <w:ind w:left="540"/>
        <w:jc w:val="both"/>
        <w:rPr>
          <w:rFonts w:ascii="Gill Sans MT" w:hAnsi="Gill Sans MT"/>
          <w:i w:val="0"/>
          <w:iCs w:val="0"/>
          <w:sz w:val="22"/>
        </w:rPr>
      </w:pPr>
    </w:p>
    <w:p w:rsidR="00260F21" w:rsidRPr="00FA74E7" w:rsidRDefault="00260F21" w:rsidP="00260F21">
      <w:pPr>
        <w:pStyle w:val="BodyText"/>
        <w:ind w:left="540"/>
        <w:jc w:val="both"/>
        <w:rPr>
          <w:rFonts w:ascii="Gill Sans MT" w:hAnsi="Gill Sans MT"/>
          <w:i w:val="0"/>
          <w:iCs w:val="0"/>
          <w:sz w:val="18"/>
          <w:szCs w:val="18"/>
        </w:rPr>
      </w:pPr>
      <w:r w:rsidRPr="00FA74E7">
        <w:rPr>
          <w:rFonts w:ascii="Gill Sans MT" w:hAnsi="Gill Sans MT"/>
          <w:i w:val="0"/>
          <w:iCs w:val="0"/>
          <w:sz w:val="18"/>
          <w:szCs w:val="18"/>
        </w:rPr>
        <w:t xml:space="preserve">[Include this next paragraph for Fixed-Term contracts only – otherwise delete] </w:t>
      </w:r>
    </w:p>
    <w:p w:rsidR="00260F21" w:rsidRPr="006B063F" w:rsidRDefault="00260F21" w:rsidP="00260F21">
      <w:pPr>
        <w:pStyle w:val="BodyText"/>
        <w:ind w:left="540"/>
        <w:jc w:val="both"/>
        <w:rPr>
          <w:rFonts w:ascii="Gill Sans MT" w:hAnsi="Gill Sans MT"/>
          <w:i w:val="0"/>
          <w:iCs w:val="0"/>
          <w:sz w:val="22"/>
        </w:rPr>
      </w:pPr>
      <w:r w:rsidRPr="006B063F">
        <w:rPr>
          <w:rFonts w:ascii="Gill Sans MT" w:hAnsi="Gill Sans MT"/>
          <w:b w:val="0"/>
          <w:bCs w:val="0"/>
          <w:i w:val="0"/>
          <w:iCs w:val="0"/>
          <w:sz w:val="22"/>
        </w:rPr>
        <w:t xml:space="preserve">This is a </w:t>
      </w:r>
      <w:r w:rsidRPr="00F81FF3">
        <w:rPr>
          <w:rFonts w:ascii="Gill Sans MT" w:hAnsi="Gill Sans MT"/>
          <w:i w:val="0"/>
          <w:sz w:val="22"/>
        </w:rPr>
        <w:t>e.g. 12 month</w:t>
      </w:r>
      <w:r w:rsidRPr="006B063F">
        <w:rPr>
          <w:rFonts w:ascii="Gill Sans MT" w:hAnsi="Gill Sans MT"/>
          <w:b w:val="0"/>
          <w:bCs w:val="0"/>
          <w:i w:val="0"/>
          <w:iCs w:val="0"/>
          <w:sz w:val="22"/>
        </w:rPr>
        <w:t xml:space="preserve"> fixed term contract, though it may be extended by mutual agreement. Unless an extension is agreed this contract will run from </w:t>
      </w:r>
      <w:r w:rsidRPr="00F81FF3">
        <w:rPr>
          <w:rFonts w:ascii="Gill Sans MT" w:hAnsi="Gill Sans MT"/>
          <w:i w:val="0"/>
          <w:sz w:val="22"/>
        </w:rPr>
        <w:t>Date</w:t>
      </w:r>
      <w:r w:rsidRPr="006B063F">
        <w:rPr>
          <w:rFonts w:ascii="Gill Sans MT" w:hAnsi="Gill Sans MT"/>
          <w:i w:val="0"/>
          <w:iCs w:val="0"/>
          <w:sz w:val="22"/>
        </w:rPr>
        <w:t xml:space="preserve"> </w:t>
      </w:r>
      <w:r w:rsidRPr="006B063F">
        <w:rPr>
          <w:rFonts w:ascii="Gill Sans MT" w:hAnsi="Gill Sans MT"/>
          <w:b w:val="0"/>
          <w:bCs w:val="0"/>
          <w:i w:val="0"/>
          <w:iCs w:val="0"/>
          <w:sz w:val="22"/>
        </w:rPr>
        <w:t xml:space="preserve">to </w:t>
      </w:r>
      <w:r w:rsidRPr="00F81FF3">
        <w:rPr>
          <w:rFonts w:ascii="Gill Sans MT" w:hAnsi="Gill Sans MT"/>
          <w:i w:val="0"/>
          <w:sz w:val="22"/>
        </w:rPr>
        <w:t>Date</w:t>
      </w:r>
      <w:r w:rsidRPr="00F81FF3">
        <w:rPr>
          <w:rFonts w:ascii="Gill Sans MT" w:hAnsi="Gill Sans MT"/>
          <w:i w:val="0"/>
          <w:iCs w:val="0"/>
          <w:sz w:val="22"/>
        </w:rPr>
        <w:t>.</w:t>
      </w:r>
      <w:r w:rsidRPr="006B063F">
        <w:rPr>
          <w:rFonts w:ascii="Gill Sans MT" w:hAnsi="Gill Sans MT"/>
          <w:i w:val="0"/>
          <w:iCs w:val="0"/>
          <w:sz w:val="22"/>
        </w:rPr>
        <w:t xml:space="preserve">  </w:t>
      </w:r>
    </w:p>
    <w:p w:rsidR="00260F21" w:rsidRPr="006B063F" w:rsidRDefault="00260F21" w:rsidP="00260F21">
      <w:pPr>
        <w:spacing w:after="0"/>
        <w:ind w:left="720" w:hanging="181"/>
        <w:jc w:val="both"/>
        <w:rPr>
          <w:rFonts w:ascii="Gill Sans MT" w:hAnsi="Gill Sans MT" w:cs="Arial"/>
        </w:rPr>
      </w:pPr>
    </w:p>
    <w:p w:rsidR="00260F21" w:rsidRPr="006B063F" w:rsidRDefault="00260F21" w:rsidP="00260F21">
      <w:pPr>
        <w:pStyle w:val="BodyText"/>
        <w:numPr>
          <w:ilvl w:val="0"/>
          <w:numId w:val="1"/>
        </w:numPr>
        <w:tabs>
          <w:tab w:val="clear" w:pos="360"/>
          <w:tab w:val="num" w:pos="540"/>
        </w:tabs>
        <w:ind w:left="540" w:hanging="540"/>
        <w:jc w:val="both"/>
        <w:rPr>
          <w:rFonts w:ascii="Gill Sans MT" w:hAnsi="Gill Sans MT" w:cs="Arial"/>
          <w:i w:val="0"/>
          <w:iCs w:val="0"/>
          <w:sz w:val="22"/>
        </w:rPr>
      </w:pPr>
      <w:r w:rsidRPr="006B063F">
        <w:rPr>
          <w:rFonts w:ascii="Gill Sans MT" w:hAnsi="Gill Sans MT" w:cs="Arial"/>
          <w:i w:val="0"/>
          <w:iCs w:val="0"/>
          <w:sz w:val="22"/>
        </w:rPr>
        <w:t xml:space="preserve">Probation </w:t>
      </w:r>
    </w:p>
    <w:p w:rsidR="00260F21" w:rsidRPr="006B063F" w:rsidRDefault="00260F21" w:rsidP="00260F21">
      <w:pPr>
        <w:pStyle w:val="BodyText"/>
        <w:jc w:val="both"/>
        <w:rPr>
          <w:rFonts w:ascii="Gill Sans MT" w:hAnsi="Gill Sans MT" w:cs="Arial"/>
          <w:i w:val="0"/>
          <w:iCs w:val="0"/>
          <w:sz w:val="22"/>
        </w:rPr>
      </w:pPr>
    </w:p>
    <w:p w:rsidR="00260F21"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You will be on probation for </w:t>
      </w:r>
      <w:r w:rsidRPr="006B063F">
        <w:rPr>
          <w:rFonts w:ascii="Gill Sans MT" w:hAnsi="Gill Sans MT" w:cs="Arial"/>
          <w:sz w:val="22"/>
        </w:rPr>
        <w:t>X</w:t>
      </w:r>
      <w:r w:rsidRPr="006B063F">
        <w:rPr>
          <w:rFonts w:ascii="Gill Sans MT" w:hAnsi="Gill Sans MT" w:cs="Arial"/>
          <w:b w:val="0"/>
          <w:bCs w:val="0"/>
          <w:i w:val="0"/>
          <w:iCs w:val="0"/>
          <w:sz w:val="22"/>
        </w:rPr>
        <w:t xml:space="preserve"> months. Your appointment will be confirmed by the PCC if your performance, attendance and conduct have been satisfactory. If you do not reach the required standard your appointment will be terminated by the PCC with the required notice. Your appointment may be terminated during the probationary period in the case of misconduct or if your service is unsatisfactory. </w:t>
      </w: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[This last sentence appears to be duplication but it covers problems that must be dealt with before the end of the probation period] [If the person has already been in post some time then this paragraph will clearly not apply and should be deleted]</w:t>
      </w:r>
    </w:p>
    <w:p w:rsidR="00260F21" w:rsidRDefault="00260F21" w:rsidP="00260F21">
      <w:pPr>
        <w:pStyle w:val="BodyText"/>
        <w:ind w:left="540"/>
        <w:jc w:val="both"/>
        <w:rPr>
          <w:rFonts w:ascii="Gill Sans MT" w:hAnsi="Gill Sans MT" w:cs="Arial"/>
          <w:i w:val="0"/>
          <w:iCs w:val="0"/>
          <w:sz w:val="16"/>
          <w:szCs w:val="16"/>
        </w:rPr>
      </w:pPr>
    </w:p>
    <w:p w:rsidR="00260F21" w:rsidRDefault="00260F21" w:rsidP="00260F21">
      <w:pPr>
        <w:pStyle w:val="BodyText"/>
        <w:ind w:left="540"/>
        <w:jc w:val="both"/>
        <w:rPr>
          <w:rFonts w:ascii="Gill Sans MT" w:hAnsi="Gill Sans MT" w:cs="Arial"/>
          <w:i w:val="0"/>
          <w:iCs w:val="0"/>
          <w:sz w:val="16"/>
          <w:szCs w:val="16"/>
        </w:rPr>
      </w:pPr>
    </w:p>
    <w:p w:rsidR="00260F21" w:rsidRPr="006B063F" w:rsidRDefault="00260F21" w:rsidP="00260F21">
      <w:pPr>
        <w:pStyle w:val="BodyText"/>
        <w:numPr>
          <w:ilvl w:val="0"/>
          <w:numId w:val="1"/>
        </w:numPr>
        <w:tabs>
          <w:tab w:val="clear" w:pos="360"/>
          <w:tab w:val="num" w:pos="540"/>
        </w:tabs>
        <w:ind w:left="540" w:hanging="540"/>
        <w:jc w:val="both"/>
        <w:rPr>
          <w:rFonts w:ascii="Gill Sans MT" w:hAnsi="Gill Sans MT" w:cs="Arial"/>
          <w:i w:val="0"/>
          <w:iCs w:val="0"/>
          <w:sz w:val="22"/>
        </w:rPr>
      </w:pPr>
      <w:r w:rsidRPr="006B063F">
        <w:rPr>
          <w:rFonts w:ascii="Gill Sans MT" w:hAnsi="Gill Sans MT" w:cs="Arial"/>
          <w:i w:val="0"/>
          <w:iCs w:val="0"/>
          <w:sz w:val="22"/>
        </w:rPr>
        <w:t>Remuneration</w:t>
      </w:r>
    </w:p>
    <w:p w:rsidR="00260F21" w:rsidRPr="006B063F" w:rsidRDefault="00260F21" w:rsidP="00260F21">
      <w:pPr>
        <w:pStyle w:val="BodyText"/>
        <w:ind w:hanging="180"/>
        <w:jc w:val="both"/>
        <w:rPr>
          <w:rFonts w:ascii="Gill Sans MT" w:hAnsi="Gill Sans MT" w:cs="Arial"/>
          <w:i w:val="0"/>
          <w:iCs w:val="0"/>
          <w:sz w:val="22"/>
        </w:rPr>
      </w:pPr>
    </w:p>
    <w:p w:rsidR="00260F21" w:rsidRDefault="00260F21" w:rsidP="00260F21">
      <w:pPr>
        <w:pStyle w:val="BodyText"/>
        <w:ind w:left="540"/>
        <w:jc w:val="both"/>
        <w:rPr>
          <w:rFonts w:ascii="Gill Sans MT" w:hAnsi="Gill Sans MT" w:cs="Arial"/>
          <w:b w:val="0"/>
          <w:bCs w:val="0"/>
          <w:sz w:val="22"/>
        </w:rPr>
      </w:pPr>
      <w:r w:rsidRPr="006B063F">
        <w:rPr>
          <w:rFonts w:ascii="Gill Sans MT" w:hAnsi="Gill Sans MT" w:cs="Arial"/>
          <w:b w:val="0"/>
          <w:bCs w:val="0"/>
          <w:i w:val="0"/>
          <w:iCs w:val="0"/>
          <w:sz w:val="22"/>
        </w:rPr>
        <w:t xml:space="preserve">Your rate of pay is </w:t>
      </w:r>
      <w:r w:rsidRPr="00F81FF3">
        <w:rPr>
          <w:rFonts w:ascii="Gill Sans MT" w:hAnsi="Gill Sans MT" w:cs="Arial"/>
          <w:i w:val="0"/>
          <w:sz w:val="22"/>
        </w:rPr>
        <w:t xml:space="preserve">Amount per hour </w:t>
      </w:r>
      <w:r w:rsidRPr="00F81FF3">
        <w:rPr>
          <w:rFonts w:ascii="Gill Sans MT" w:hAnsi="Gill Sans MT" w:cs="Arial"/>
          <w:i w:val="0"/>
          <w:sz w:val="22"/>
          <w:u w:val="single"/>
        </w:rPr>
        <w:t>or</w:t>
      </w:r>
      <w:r w:rsidRPr="00F81FF3">
        <w:rPr>
          <w:rFonts w:ascii="Gill Sans MT" w:hAnsi="Gill Sans MT" w:cs="Arial"/>
          <w:i w:val="0"/>
          <w:sz w:val="22"/>
        </w:rPr>
        <w:t xml:space="preserve"> week </w:t>
      </w:r>
      <w:r w:rsidRPr="00F81FF3">
        <w:rPr>
          <w:rFonts w:ascii="Gill Sans MT" w:hAnsi="Gill Sans MT" w:cs="Arial"/>
          <w:i w:val="0"/>
          <w:sz w:val="22"/>
          <w:u w:val="single"/>
        </w:rPr>
        <w:t>or</w:t>
      </w:r>
      <w:r w:rsidRPr="00F81FF3">
        <w:rPr>
          <w:rFonts w:ascii="Gill Sans MT" w:hAnsi="Gill Sans MT" w:cs="Arial"/>
          <w:i w:val="0"/>
          <w:sz w:val="22"/>
        </w:rPr>
        <w:t xml:space="preserve"> month </w:t>
      </w:r>
      <w:r w:rsidRPr="00F81FF3">
        <w:rPr>
          <w:rFonts w:ascii="Gill Sans MT" w:hAnsi="Gill Sans MT" w:cs="Arial"/>
          <w:i w:val="0"/>
          <w:sz w:val="22"/>
          <w:u w:val="single"/>
        </w:rPr>
        <w:t>or</w:t>
      </w:r>
      <w:r w:rsidRPr="00F81FF3">
        <w:rPr>
          <w:rFonts w:ascii="Gill Sans MT" w:hAnsi="Gill Sans MT" w:cs="Arial"/>
          <w:i w:val="0"/>
          <w:sz w:val="22"/>
        </w:rPr>
        <w:t xml:space="preserve"> per annum</w:t>
      </w:r>
      <w:r w:rsidRPr="006B063F">
        <w:rPr>
          <w:rFonts w:ascii="Gill Sans MT" w:hAnsi="Gill Sans MT" w:cs="Arial"/>
          <w:i w:val="0"/>
          <w:iCs w:val="0"/>
          <w:sz w:val="22"/>
        </w:rPr>
        <w:t xml:space="preserve"> </w:t>
      </w:r>
      <w:r w:rsidRPr="006B063F">
        <w:rPr>
          <w:rFonts w:ascii="Gill Sans MT" w:hAnsi="Gill Sans MT" w:cs="Arial"/>
          <w:b w:val="0"/>
          <w:bCs w:val="0"/>
          <w:i w:val="0"/>
          <w:iCs w:val="0"/>
          <w:sz w:val="22"/>
        </w:rPr>
        <w:t xml:space="preserve">payable </w:t>
      </w:r>
      <w:r w:rsidRPr="00F81FF3">
        <w:rPr>
          <w:rFonts w:ascii="Gill Sans MT" w:hAnsi="Gill Sans MT" w:cs="Arial"/>
          <w:i w:val="0"/>
          <w:sz w:val="22"/>
        </w:rPr>
        <w:t>Named interval</w:t>
      </w:r>
      <w:r w:rsidRPr="006B063F">
        <w:rPr>
          <w:rFonts w:ascii="Gill Sans MT" w:hAnsi="Gill Sans MT" w:cs="Arial"/>
          <w:sz w:val="22"/>
        </w:rPr>
        <w:t xml:space="preserve"> e.g.</w:t>
      </w:r>
      <w:r w:rsidRPr="006B063F">
        <w:rPr>
          <w:rFonts w:ascii="Gill Sans MT" w:hAnsi="Gill Sans MT" w:cs="Arial"/>
          <w:i w:val="0"/>
          <w:iCs w:val="0"/>
          <w:sz w:val="22"/>
        </w:rPr>
        <w:t xml:space="preserve"> </w:t>
      </w:r>
      <w:r w:rsidRPr="006B063F">
        <w:rPr>
          <w:rFonts w:ascii="Gill Sans MT" w:hAnsi="Gill Sans MT" w:cs="Arial"/>
          <w:b w:val="0"/>
          <w:bCs w:val="0"/>
          <w:i w:val="0"/>
          <w:iCs w:val="0"/>
          <w:sz w:val="22"/>
        </w:rPr>
        <w:t xml:space="preserve">weekly by </w:t>
      </w:r>
      <w:r w:rsidRPr="00F81FF3">
        <w:rPr>
          <w:rFonts w:ascii="Gill Sans MT" w:hAnsi="Gill Sans MT" w:cs="Arial"/>
          <w:i w:val="0"/>
          <w:sz w:val="22"/>
        </w:rPr>
        <w:t>Method e.g. Cash/Cheque/Directly into your bank account</w:t>
      </w:r>
      <w:r>
        <w:rPr>
          <w:rFonts w:ascii="Gill Sans MT" w:hAnsi="Gill Sans MT" w:cs="Arial"/>
          <w:i w:val="0"/>
          <w:sz w:val="22"/>
        </w:rPr>
        <w:t xml:space="preserve">. </w:t>
      </w:r>
    </w:p>
    <w:p w:rsidR="00260F21" w:rsidRPr="006B063F" w:rsidRDefault="00260F21" w:rsidP="00260F21">
      <w:pPr>
        <w:pStyle w:val="BodyText"/>
        <w:ind w:left="540"/>
        <w:jc w:val="both"/>
        <w:rPr>
          <w:rFonts w:ascii="Gill Sans MT" w:hAnsi="Gill Sans MT" w:cs="Arial"/>
          <w:b w:val="0"/>
          <w:bCs w:val="0"/>
          <w:sz w:val="22"/>
        </w:rPr>
      </w:pPr>
      <w:r w:rsidRPr="006B063F">
        <w:rPr>
          <w:rFonts w:ascii="Gill Sans MT" w:hAnsi="Gill Sans MT" w:cs="Arial"/>
          <w:b w:val="0"/>
          <w:bCs w:val="0"/>
          <w:sz w:val="22"/>
        </w:rPr>
        <w:t xml:space="preserve"> </w:t>
      </w:r>
    </w:p>
    <w:p w:rsidR="00260F21" w:rsidRPr="006B063F" w:rsidRDefault="00260F21" w:rsidP="00260F21">
      <w:pPr>
        <w:pStyle w:val="BodyText"/>
        <w:ind w:left="540"/>
        <w:jc w:val="both"/>
        <w:rPr>
          <w:rFonts w:ascii="Gill Sans MT" w:hAnsi="Gill Sans MT" w:cs="Arial"/>
          <w:i w:val="0"/>
          <w:iCs w:val="0"/>
          <w:sz w:val="22"/>
        </w:rPr>
      </w:pPr>
      <w:r w:rsidRPr="006B063F">
        <w:rPr>
          <w:rFonts w:ascii="Gill Sans MT" w:hAnsi="Gill Sans MT" w:cs="Arial"/>
          <w:b w:val="0"/>
          <w:bCs w:val="0"/>
          <w:i w:val="0"/>
          <w:iCs w:val="0"/>
          <w:sz w:val="22"/>
        </w:rPr>
        <w:t xml:space="preserve">Pay will be subject to any deductions from your gross salary that the PCC may be obliged by law to make from time to time. In addition, for the purposes of Part II of the Employment Rights Act 1996, </w:t>
      </w:r>
      <w:r w:rsidRPr="006B063F">
        <w:rPr>
          <w:rFonts w:ascii="Gill Sans MT" w:hAnsi="Gill Sans MT" w:cs="Arial"/>
          <w:b w:val="0"/>
          <w:bCs w:val="0"/>
          <w:i w:val="0"/>
          <w:iCs w:val="0"/>
          <w:sz w:val="22"/>
        </w:rPr>
        <w:lastRenderedPageBreak/>
        <w:t xml:space="preserve">you hereby authorise the PCC to deduct from your salary any sums due to them, including any overpayments, loans or advances made to you by them. </w:t>
      </w:r>
    </w:p>
    <w:p w:rsidR="00260F21" w:rsidRDefault="00260F21" w:rsidP="00260F21">
      <w:pPr>
        <w:pStyle w:val="BodyText"/>
        <w:ind w:left="540"/>
        <w:jc w:val="both"/>
        <w:rPr>
          <w:rFonts w:ascii="Gill Sans MT" w:hAnsi="Gill Sans MT" w:cs="Arial"/>
          <w:b w:val="0"/>
          <w:bCs w:val="0"/>
          <w:i w:val="0"/>
          <w:iCs w:val="0"/>
          <w:sz w:val="22"/>
        </w:rPr>
      </w:pPr>
    </w:p>
    <w:p w:rsidR="00260F21" w:rsidRDefault="00260F21" w:rsidP="00260F21">
      <w:pPr>
        <w:pStyle w:val="BodyText"/>
        <w:numPr>
          <w:ilvl w:val="2"/>
          <w:numId w:val="1"/>
        </w:numPr>
        <w:jc w:val="both"/>
        <w:rPr>
          <w:rFonts w:ascii="Gill Sans MT" w:hAnsi="Gill Sans MT" w:cs="Arial"/>
          <w:i w:val="0"/>
          <w:sz w:val="22"/>
        </w:rPr>
      </w:pPr>
      <w:r w:rsidRPr="00333A38">
        <w:rPr>
          <w:rFonts w:ascii="Gill Sans MT" w:hAnsi="Gill Sans MT" w:cs="Arial"/>
          <w:i w:val="0"/>
          <w:sz w:val="22"/>
        </w:rPr>
        <w:t xml:space="preserve">Accommodation </w:t>
      </w:r>
    </w:p>
    <w:p w:rsidR="00260F21" w:rsidRPr="00FA74E7" w:rsidRDefault="00260F21" w:rsidP="00260F21">
      <w:pPr>
        <w:pStyle w:val="BodyText"/>
        <w:ind w:left="540"/>
        <w:jc w:val="both"/>
        <w:rPr>
          <w:rFonts w:ascii="Gill Sans MT" w:hAnsi="Gill Sans MT" w:cs="Arial"/>
          <w:i w:val="0"/>
          <w:sz w:val="18"/>
          <w:szCs w:val="18"/>
        </w:rPr>
      </w:pPr>
      <w:r w:rsidRPr="00FA74E7">
        <w:rPr>
          <w:rFonts w:ascii="Gill Sans MT" w:hAnsi="Gill Sans MT" w:cs="Arial"/>
          <w:i w:val="0"/>
          <w:sz w:val="18"/>
          <w:szCs w:val="18"/>
        </w:rPr>
        <w:t>[include if accommodation is provided with the job and it is important that they reside there i.e. it is not just a ‘perk’, because it would then be liable to tax: otherwise delete]</w:t>
      </w:r>
    </w:p>
    <w:p w:rsidR="00260F21" w:rsidRPr="00FA74E7" w:rsidRDefault="00260F21" w:rsidP="00260F21">
      <w:pPr>
        <w:pStyle w:val="BodyText"/>
        <w:ind w:left="540"/>
        <w:rPr>
          <w:rFonts w:ascii="Gill Sans MT" w:hAnsi="Gill Sans MT" w:cs="Arial"/>
          <w:sz w:val="18"/>
          <w:szCs w:val="18"/>
        </w:rPr>
      </w:pPr>
    </w:p>
    <w:p w:rsidR="00260F21" w:rsidRPr="00FA74E7" w:rsidRDefault="00260F21" w:rsidP="00260F21">
      <w:pPr>
        <w:pStyle w:val="BodyText"/>
        <w:ind w:left="540"/>
        <w:jc w:val="both"/>
        <w:rPr>
          <w:rFonts w:ascii="Gill Sans MT" w:hAnsi="Gill Sans MT" w:cs="Arial"/>
          <w:b w:val="0"/>
          <w:i w:val="0"/>
          <w:sz w:val="18"/>
          <w:szCs w:val="18"/>
        </w:rPr>
      </w:pPr>
      <w:r w:rsidRPr="00333A38">
        <w:rPr>
          <w:rFonts w:ascii="Gill Sans MT" w:hAnsi="Gill Sans MT" w:cs="Arial"/>
          <w:b w:val="0"/>
          <w:i w:val="0"/>
          <w:sz w:val="22"/>
        </w:rPr>
        <w:t xml:space="preserve">It is necessary for the proper performance of your duties that you reside in accommodation provided by the parish at </w:t>
      </w:r>
      <w:r w:rsidRPr="00333A38">
        <w:rPr>
          <w:rFonts w:ascii="Gill Sans MT" w:hAnsi="Gill Sans MT" w:cs="Arial"/>
          <w:i w:val="0"/>
          <w:sz w:val="22"/>
        </w:rPr>
        <w:t>Location</w:t>
      </w:r>
      <w:r w:rsidRPr="00333A38">
        <w:rPr>
          <w:rFonts w:ascii="Gill Sans MT" w:hAnsi="Gill Sans MT" w:cs="Arial"/>
          <w:b w:val="0"/>
          <w:i w:val="0"/>
          <w:sz w:val="22"/>
        </w:rPr>
        <w:t xml:space="preserve">, such accommodation being provided for you for so long as you remain employed as the </w:t>
      </w:r>
      <w:r w:rsidRPr="00333A38">
        <w:rPr>
          <w:rFonts w:ascii="Gill Sans MT" w:hAnsi="Gill Sans MT" w:cs="Arial"/>
          <w:i w:val="0"/>
          <w:sz w:val="22"/>
        </w:rPr>
        <w:t>Name of post</w:t>
      </w:r>
      <w:r w:rsidRPr="00333A38">
        <w:rPr>
          <w:rFonts w:ascii="Gill Sans MT" w:hAnsi="Gill Sans MT" w:cs="Arial"/>
          <w:b w:val="0"/>
          <w:i w:val="0"/>
          <w:sz w:val="22"/>
        </w:rPr>
        <w:t xml:space="preserve"> and/or until the appropriate notice period is given by either party as laid down in the Agreement attached to this contract. The Licence to reside in the premises is personal to you as the employee and is not assignable. Neither is the Agreement intended to establish any form of tenancy. </w:t>
      </w:r>
      <w:r w:rsidRPr="00FA74E7">
        <w:rPr>
          <w:rFonts w:ascii="Gill Sans MT" w:hAnsi="Gill Sans MT" w:cs="Arial"/>
          <w:i w:val="0"/>
          <w:sz w:val="18"/>
          <w:szCs w:val="18"/>
        </w:rPr>
        <w:t>[This assumes that you will have a separate document detailing the ‘minutiae’ of the arrangements]</w:t>
      </w:r>
    </w:p>
    <w:p w:rsidR="00260F21" w:rsidRPr="00333A38" w:rsidRDefault="00260F21" w:rsidP="00260F21">
      <w:pPr>
        <w:pStyle w:val="BodyText"/>
        <w:ind w:left="540"/>
        <w:rPr>
          <w:rFonts w:ascii="Gill Sans MT" w:hAnsi="Gill Sans MT" w:cs="Arial"/>
          <w:sz w:val="22"/>
        </w:rPr>
      </w:pPr>
    </w:p>
    <w:p w:rsidR="00260F21" w:rsidRDefault="00260F21" w:rsidP="00260F21">
      <w:pPr>
        <w:pStyle w:val="BodyText"/>
        <w:ind w:left="540"/>
        <w:jc w:val="both"/>
        <w:rPr>
          <w:rFonts w:ascii="Gill Sans MT" w:hAnsi="Gill Sans MT" w:cs="Arial"/>
          <w:b w:val="0"/>
          <w:bCs w:val="0"/>
          <w:i w:val="0"/>
          <w:iCs w:val="0"/>
          <w:sz w:val="22"/>
        </w:rPr>
      </w:pPr>
      <w:r w:rsidRPr="00333A38">
        <w:rPr>
          <w:rFonts w:ascii="Gill Sans MT" w:hAnsi="Gill Sans MT" w:cs="Arial"/>
          <w:b w:val="0"/>
          <w:bCs w:val="0"/>
          <w:i w:val="0"/>
          <w:iCs w:val="0"/>
          <w:sz w:val="22"/>
        </w:rPr>
        <w:t>During the period of occupancy, the PCC will pay those bills laid down in the Agreement.</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numPr>
          <w:ilvl w:val="3"/>
          <w:numId w:val="1"/>
        </w:numPr>
        <w:jc w:val="both"/>
        <w:rPr>
          <w:rFonts w:ascii="Gill Sans MT" w:hAnsi="Gill Sans MT" w:cs="Arial"/>
          <w:i w:val="0"/>
          <w:iCs w:val="0"/>
          <w:sz w:val="22"/>
        </w:rPr>
      </w:pPr>
      <w:r w:rsidRPr="006B063F">
        <w:rPr>
          <w:rFonts w:ascii="Gill Sans MT" w:hAnsi="Gill Sans MT" w:cs="Arial"/>
          <w:i w:val="0"/>
          <w:iCs w:val="0"/>
          <w:sz w:val="22"/>
        </w:rPr>
        <w:t>Hours of Work</w:t>
      </w:r>
    </w:p>
    <w:p w:rsidR="00260F21" w:rsidRPr="006B063F" w:rsidRDefault="00260F21" w:rsidP="00260F21">
      <w:pPr>
        <w:pStyle w:val="BodyText"/>
        <w:ind w:left="540"/>
        <w:jc w:val="both"/>
        <w:rPr>
          <w:rFonts w:ascii="Gill Sans MT" w:hAnsi="Gill Sans MT" w:cs="Arial"/>
          <w:b w:val="0"/>
          <w:bCs w:val="0"/>
          <w:i w:val="0"/>
          <w:iCs w:val="0"/>
        </w:rPr>
      </w:pPr>
    </w:p>
    <w:p w:rsidR="00260F21" w:rsidRDefault="00260F21" w:rsidP="00260F21">
      <w:pPr>
        <w:pStyle w:val="BodyText"/>
        <w:ind w:left="540"/>
        <w:jc w:val="both"/>
        <w:rPr>
          <w:rFonts w:ascii="Gill Sans MT" w:hAnsi="Gill Sans MT" w:cs="Arial"/>
          <w:i w:val="0"/>
          <w:sz w:val="22"/>
        </w:rPr>
      </w:pPr>
      <w:r w:rsidRPr="006B063F">
        <w:rPr>
          <w:rFonts w:ascii="Gill Sans MT" w:hAnsi="Gill Sans MT" w:cs="Arial"/>
          <w:b w:val="0"/>
          <w:bCs w:val="0"/>
          <w:i w:val="0"/>
          <w:iCs w:val="0"/>
          <w:sz w:val="22"/>
        </w:rPr>
        <w:t xml:space="preserve">You will normally work on average for </w:t>
      </w:r>
      <w:r w:rsidRPr="006B063F">
        <w:rPr>
          <w:rFonts w:ascii="Gill Sans MT" w:hAnsi="Gill Sans MT" w:cs="Arial"/>
          <w:sz w:val="22"/>
        </w:rPr>
        <w:t>X</w:t>
      </w:r>
      <w:r w:rsidRPr="006B063F">
        <w:rPr>
          <w:rFonts w:ascii="Gill Sans MT" w:hAnsi="Gill Sans MT" w:cs="Arial"/>
          <w:b w:val="0"/>
          <w:bCs w:val="0"/>
          <w:i w:val="0"/>
          <w:iCs w:val="0"/>
          <w:sz w:val="22"/>
        </w:rPr>
        <w:t xml:space="preserve"> hours per week, with</w:t>
      </w:r>
      <w:r w:rsidRPr="006B063F">
        <w:rPr>
          <w:rFonts w:ascii="Gill Sans MT" w:hAnsi="Gill Sans MT" w:cs="Arial"/>
          <w:i w:val="0"/>
          <w:iCs w:val="0"/>
          <w:sz w:val="22"/>
        </w:rPr>
        <w:t xml:space="preserve"> </w:t>
      </w:r>
      <w:r w:rsidRPr="006B063F">
        <w:rPr>
          <w:rFonts w:ascii="Gill Sans MT" w:hAnsi="Gill Sans MT" w:cs="Arial"/>
          <w:b w:val="0"/>
          <w:bCs w:val="0"/>
          <w:i w:val="0"/>
          <w:iCs w:val="0"/>
          <w:sz w:val="22"/>
        </w:rPr>
        <w:t xml:space="preserve">times of work to be agreed with your line manager. If, by prior arrangement with your line manager, you are required to work hours in excess of your normal working week such additional hours will attract </w:t>
      </w:r>
      <w:r w:rsidRPr="006B063F">
        <w:rPr>
          <w:rFonts w:ascii="Gill Sans MT" w:hAnsi="Gill Sans MT" w:cs="Arial"/>
          <w:b w:val="0"/>
          <w:i w:val="0"/>
          <w:sz w:val="22"/>
        </w:rPr>
        <w:t>time off in lieu</w:t>
      </w:r>
      <w:r w:rsidRPr="006B063F">
        <w:rPr>
          <w:rFonts w:ascii="Gill Sans MT" w:hAnsi="Gill Sans MT" w:cs="Arial"/>
          <w:sz w:val="22"/>
        </w:rPr>
        <w:t>.</w:t>
      </w:r>
      <w:r w:rsidRPr="006B063F">
        <w:rPr>
          <w:rFonts w:ascii="Gill Sans MT" w:hAnsi="Gill Sans MT" w:cs="Arial"/>
          <w:i w:val="0"/>
          <w:sz w:val="22"/>
        </w:rPr>
        <w:t xml:space="preserve"> </w:t>
      </w:r>
    </w:p>
    <w:p w:rsidR="00260F21" w:rsidRDefault="00260F21" w:rsidP="00260F21">
      <w:pPr>
        <w:pStyle w:val="BodyText"/>
        <w:ind w:left="540"/>
        <w:jc w:val="both"/>
        <w:rPr>
          <w:rFonts w:ascii="Gill Sans MT" w:hAnsi="Gill Sans MT" w:cs="Arial"/>
          <w:i w:val="0"/>
          <w:sz w:val="22"/>
        </w:rPr>
      </w:pP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 xml:space="preserve">[add this next paragraph if this is a requirement, </w:t>
      </w:r>
      <w:r w:rsidRPr="00FA74E7">
        <w:rPr>
          <w:rFonts w:ascii="Gill Sans MT" w:hAnsi="Gill Sans MT"/>
          <w:i w:val="0"/>
          <w:sz w:val="18"/>
          <w:szCs w:val="18"/>
        </w:rPr>
        <w:t xml:space="preserve">e.g. for a youth worker, </w:t>
      </w:r>
      <w:r w:rsidRPr="00FA74E7">
        <w:rPr>
          <w:rFonts w:ascii="Gill Sans MT" w:hAnsi="Gill Sans MT" w:cs="Arial"/>
          <w:i w:val="0"/>
          <w:iCs w:val="0"/>
          <w:sz w:val="18"/>
          <w:szCs w:val="18"/>
        </w:rPr>
        <w:t>– if not just use the first paragraph and delete this second one]</w:t>
      </w:r>
    </w:p>
    <w:p w:rsidR="00260F21" w:rsidRPr="00AD35BF" w:rsidRDefault="00260F21" w:rsidP="00260F21">
      <w:pPr>
        <w:pStyle w:val="BodyText"/>
        <w:ind w:left="540"/>
        <w:jc w:val="both"/>
        <w:rPr>
          <w:rFonts w:ascii="Gill Sans MT" w:hAnsi="Gill Sans MT" w:cs="Arial"/>
          <w:i w:val="0"/>
          <w:iCs w:val="0"/>
          <w:sz w:val="16"/>
          <w:szCs w:val="16"/>
        </w:rPr>
      </w:pPr>
    </w:p>
    <w:p w:rsidR="00260F21" w:rsidRPr="006B063F" w:rsidRDefault="00260F21" w:rsidP="00260F21">
      <w:pPr>
        <w:pStyle w:val="BodyTextIndent"/>
        <w:ind w:left="567"/>
        <w:rPr>
          <w:rFonts w:ascii="Gill Sans MT" w:hAnsi="Gill Sans MT"/>
        </w:rPr>
      </w:pPr>
      <w:r w:rsidRPr="006B063F">
        <w:rPr>
          <w:rFonts w:ascii="Gill Sans MT" w:hAnsi="Gill Sans MT"/>
        </w:rPr>
        <w:t>The nature of the post means that your working week will include weekends</w:t>
      </w:r>
      <w:r>
        <w:rPr>
          <w:rFonts w:ascii="Gill Sans MT" w:hAnsi="Gill Sans MT"/>
        </w:rPr>
        <w:t>,</w:t>
      </w:r>
      <w:r w:rsidRPr="006B063F">
        <w:rPr>
          <w:rFonts w:ascii="Gill Sans MT" w:hAnsi="Gill Sans MT"/>
        </w:rPr>
        <w:t xml:space="preserve"> but you will be entitled to two ‘days off’ in any week, the timing of which is to be agreed with your line manager. </w:t>
      </w:r>
    </w:p>
    <w:p w:rsidR="00260F21" w:rsidRPr="006B063F" w:rsidRDefault="00260F21" w:rsidP="00260F21">
      <w:pPr>
        <w:pStyle w:val="BodyText"/>
        <w:ind w:left="540"/>
        <w:jc w:val="both"/>
        <w:rPr>
          <w:rFonts w:ascii="Gill Sans MT" w:hAnsi="Gill Sans MT" w:cs="Arial"/>
          <w:i w:val="0"/>
          <w:iCs w:val="0"/>
          <w:sz w:val="22"/>
        </w:rPr>
      </w:pPr>
    </w:p>
    <w:p w:rsidR="00260F21" w:rsidRPr="006B063F" w:rsidRDefault="00260F21" w:rsidP="00260F21">
      <w:pPr>
        <w:pStyle w:val="BodyText"/>
        <w:numPr>
          <w:ilvl w:val="3"/>
          <w:numId w:val="1"/>
        </w:numPr>
        <w:jc w:val="both"/>
        <w:rPr>
          <w:rFonts w:ascii="Gill Sans MT" w:hAnsi="Gill Sans MT" w:cs="Arial"/>
          <w:i w:val="0"/>
          <w:iCs w:val="0"/>
          <w:sz w:val="22"/>
        </w:rPr>
      </w:pPr>
      <w:r w:rsidRPr="006B063F">
        <w:rPr>
          <w:rFonts w:ascii="Gill Sans MT" w:hAnsi="Gill Sans MT" w:cs="Arial"/>
          <w:i w:val="0"/>
          <w:iCs w:val="0"/>
          <w:sz w:val="22"/>
        </w:rPr>
        <w:t>Holiday Entitlement</w:t>
      </w:r>
    </w:p>
    <w:p w:rsidR="00260F21" w:rsidRPr="006B063F" w:rsidRDefault="00260F21" w:rsidP="00260F21">
      <w:pPr>
        <w:pStyle w:val="BodyText"/>
        <w:ind w:left="540"/>
        <w:jc w:val="both"/>
        <w:rPr>
          <w:rFonts w:ascii="Gill Sans MT" w:hAnsi="Gill Sans MT" w:cs="Arial"/>
          <w:i w:val="0"/>
          <w:iCs w:val="0"/>
          <w:sz w:val="22"/>
        </w:rPr>
      </w:pPr>
    </w:p>
    <w:p w:rsidR="00260F21" w:rsidRPr="00FA74E7" w:rsidRDefault="00260F21" w:rsidP="00260F21">
      <w:pPr>
        <w:pStyle w:val="BodyText"/>
        <w:ind w:left="540"/>
        <w:jc w:val="both"/>
        <w:rPr>
          <w:rFonts w:ascii="Gill Sans MT" w:hAnsi="Gill Sans MT" w:cs="Arial"/>
          <w:i w:val="0"/>
          <w:iCs w:val="0"/>
          <w:sz w:val="18"/>
          <w:szCs w:val="18"/>
        </w:rPr>
      </w:pPr>
      <w:r w:rsidRPr="006B063F">
        <w:rPr>
          <w:rFonts w:ascii="Gill Sans MT" w:hAnsi="Gill Sans MT" w:cs="Arial"/>
          <w:b w:val="0"/>
          <w:bCs w:val="0"/>
          <w:i w:val="0"/>
          <w:iCs w:val="0"/>
          <w:sz w:val="22"/>
        </w:rPr>
        <w:t xml:space="preserve">You are entitled to </w:t>
      </w:r>
      <w:r>
        <w:rPr>
          <w:rFonts w:ascii="Gill Sans MT" w:hAnsi="Gill Sans MT" w:cs="Arial"/>
          <w:b w:val="0"/>
          <w:bCs w:val="0"/>
          <w:i w:val="0"/>
          <w:iCs w:val="0"/>
          <w:sz w:val="22"/>
        </w:rPr>
        <w:t>5.6</w:t>
      </w:r>
      <w:r w:rsidRPr="006B063F">
        <w:rPr>
          <w:rFonts w:ascii="Gill Sans MT" w:hAnsi="Gill Sans MT" w:cs="Arial"/>
          <w:b w:val="0"/>
          <w:bCs w:val="0"/>
          <w:i w:val="0"/>
          <w:iCs w:val="0"/>
          <w:sz w:val="22"/>
        </w:rPr>
        <w:t xml:space="preserve"> </w:t>
      </w:r>
      <w:r>
        <w:rPr>
          <w:rFonts w:ascii="Gill Sans MT" w:hAnsi="Gill Sans MT" w:cs="Arial"/>
          <w:b w:val="0"/>
          <w:bCs w:val="0"/>
          <w:i w:val="0"/>
          <w:iCs w:val="0"/>
          <w:sz w:val="22"/>
        </w:rPr>
        <w:t xml:space="preserve">of your normal working weeks as </w:t>
      </w:r>
      <w:r w:rsidRPr="006B063F">
        <w:rPr>
          <w:rFonts w:ascii="Gill Sans MT" w:hAnsi="Gill Sans MT" w:cs="Arial"/>
          <w:b w:val="0"/>
          <w:bCs w:val="0"/>
          <w:i w:val="0"/>
          <w:iCs w:val="0"/>
          <w:sz w:val="22"/>
        </w:rPr>
        <w:t>paid holidays during the year</w:t>
      </w:r>
      <w:r>
        <w:rPr>
          <w:rFonts w:ascii="Gill Sans MT" w:hAnsi="Gill Sans MT" w:cs="Arial"/>
          <w:b w:val="0"/>
          <w:bCs w:val="0"/>
          <w:i w:val="0"/>
          <w:iCs w:val="0"/>
          <w:sz w:val="22"/>
        </w:rPr>
        <w:t>, including bank and public holidays</w:t>
      </w:r>
      <w:r w:rsidRPr="006B063F">
        <w:rPr>
          <w:rFonts w:ascii="Gill Sans MT" w:hAnsi="Gill Sans MT" w:cs="Arial"/>
          <w:b w:val="0"/>
          <w:bCs w:val="0"/>
          <w:i w:val="0"/>
          <w:iCs w:val="0"/>
          <w:sz w:val="22"/>
        </w:rPr>
        <w:t xml:space="preserve"> i.e. </w:t>
      </w:r>
      <w:r w:rsidRPr="006B063F">
        <w:rPr>
          <w:rFonts w:ascii="Gill Sans MT" w:hAnsi="Gill Sans MT" w:cs="Arial"/>
          <w:sz w:val="22"/>
        </w:rPr>
        <w:t>X</w:t>
      </w:r>
      <w:r w:rsidRPr="006B063F">
        <w:rPr>
          <w:rFonts w:ascii="Gill Sans MT" w:hAnsi="Gill Sans MT" w:cs="Arial"/>
          <w:i w:val="0"/>
          <w:iCs w:val="0"/>
          <w:sz w:val="22"/>
        </w:rPr>
        <w:t xml:space="preserve"> </w:t>
      </w:r>
      <w:r>
        <w:rPr>
          <w:rFonts w:ascii="Gill Sans MT" w:hAnsi="Gill Sans MT" w:cs="Arial"/>
          <w:i w:val="0"/>
          <w:iCs w:val="0"/>
          <w:sz w:val="22"/>
        </w:rPr>
        <w:t xml:space="preserve">days </w:t>
      </w:r>
      <w:r w:rsidRPr="00FA74E7">
        <w:rPr>
          <w:rFonts w:ascii="Gill Sans MT" w:hAnsi="Gill Sans MT" w:cs="Arial"/>
          <w:bCs w:val="0"/>
          <w:i w:val="0"/>
          <w:iCs w:val="0"/>
          <w:sz w:val="18"/>
          <w:szCs w:val="18"/>
        </w:rPr>
        <w:t>[or hours per annum if it is easier to express it that way because the amount does easily translate into days or their working week is comprised of days of different length]</w:t>
      </w:r>
      <w:r w:rsidRPr="00FA74E7">
        <w:rPr>
          <w:rFonts w:ascii="Gill Sans MT" w:hAnsi="Gill Sans MT" w:cs="Arial"/>
          <w:b w:val="0"/>
          <w:bCs w:val="0"/>
          <w:i w:val="0"/>
          <w:iCs w:val="0"/>
          <w:sz w:val="18"/>
          <w:szCs w:val="18"/>
        </w:rPr>
        <w:t xml:space="preserve">, such absences to be taken by arrangement with your line manager. </w:t>
      </w:r>
    </w:p>
    <w:p w:rsidR="00260F21" w:rsidRPr="00FA74E7" w:rsidRDefault="00260F21" w:rsidP="00260F21">
      <w:pPr>
        <w:pStyle w:val="BodyText"/>
        <w:ind w:left="539"/>
        <w:jc w:val="both"/>
        <w:rPr>
          <w:rFonts w:ascii="Gill Sans MT" w:hAnsi="Gill Sans MT" w:cs="Arial"/>
          <w:b w:val="0"/>
          <w:bCs w:val="0"/>
          <w:i w:val="0"/>
          <w:iCs w:val="0"/>
          <w:sz w:val="18"/>
          <w:szCs w:val="18"/>
        </w:rPr>
      </w:pPr>
      <w:r w:rsidRPr="00FA74E7">
        <w:rPr>
          <w:rFonts w:ascii="Gill Sans MT" w:hAnsi="Gill Sans MT" w:cs="Arial"/>
          <w:i w:val="0"/>
          <w:iCs w:val="0"/>
          <w:sz w:val="18"/>
          <w:szCs w:val="18"/>
        </w:rPr>
        <w:t>[*5.6 x average hours - this is the statutory minimum entitlement and covers bank holidays, but you can give more if you wish. You can break the figures down into ‘annual leave’ and bank holidays if you wish proved the grand total comes to at least 5.6 weeks]</w:t>
      </w:r>
    </w:p>
    <w:p w:rsidR="00260F21"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If, on the termination of your employment, you have exceeded your accrued holiday entitlement, the PCC will be entitled to deduct the excess from any sums due to you, including payments of salary. If, on the other hand, you have any unused holiday entitlement, the PCC may require you to take it during your notice period, or may alternatively pay the appropriate sum in lieu thereof.</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Default="00260F21" w:rsidP="00260F21">
      <w:pPr>
        <w:pStyle w:val="BodyText"/>
        <w:ind w:left="539"/>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There will be no entitlement to payment for accrued leave </w:t>
      </w:r>
      <w:r>
        <w:rPr>
          <w:rFonts w:ascii="Gill Sans MT" w:hAnsi="Gill Sans MT" w:cs="Arial"/>
          <w:b w:val="0"/>
          <w:bCs w:val="0"/>
          <w:i w:val="0"/>
          <w:iCs w:val="0"/>
          <w:sz w:val="22"/>
        </w:rPr>
        <w:t xml:space="preserve">over and above any statutory amount owing </w:t>
      </w:r>
      <w:r w:rsidRPr="006B063F">
        <w:rPr>
          <w:rFonts w:ascii="Gill Sans MT" w:hAnsi="Gill Sans MT" w:cs="Arial"/>
          <w:b w:val="0"/>
          <w:bCs w:val="0"/>
          <w:i w:val="0"/>
          <w:iCs w:val="0"/>
          <w:sz w:val="22"/>
        </w:rPr>
        <w:t xml:space="preserve">at the termination of your employment </w:t>
      </w:r>
      <w:r w:rsidRPr="001563E8">
        <w:rPr>
          <w:rFonts w:ascii="Gill Sans MT" w:hAnsi="Gill Sans MT" w:cs="Arial"/>
          <w:b w:val="0"/>
          <w:bCs w:val="0"/>
          <w:i w:val="0"/>
          <w:iCs w:val="0"/>
          <w:sz w:val="22"/>
        </w:rPr>
        <w:t xml:space="preserve">if </w:t>
      </w:r>
      <w:r w:rsidRPr="006B063F">
        <w:rPr>
          <w:rFonts w:ascii="Gill Sans MT" w:hAnsi="Gill Sans MT" w:cs="Arial"/>
          <w:b w:val="0"/>
          <w:bCs w:val="0"/>
          <w:i w:val="0"/>
          <w:iCs w:val="0"/>
          <w:sz w:val="22"/>
        </w:rPr>
        <w:t>you left your employment without giving due notice</w:t>
      </w:r>
      <w:r>
        <w:rPr>
          <w:rFonts w:ascii="Gill Sans MT" w:hAnsi="Gill Sans MT" w:cs="Arial"/>
          <w:b w:val="0"/>
          <w:bCs w:val="0"/>
          <w:i w:val="0"/>
          <w:iCs w:val="0"/>
          <w:sz w:val="22"/>
        </w:rPr>
        <w:t xml:space="preserve">. </w:t>
      </w:r>
    </w:p>
    <w:p w:rsidR="00260F21" w:rsidRDefault="00260F21" w:rsidP="00260F21">
      <w:pPr>
        <w:pStyle w:val="BodyText"/>
        <w:ind w:left="539"/>
        <w:jc w:val="both"/>
        <w:rPr>
          <w:rFonts w:ascii="Gill Sans MT" w:hAnsi="Gill Sans MT" w:cs="Arial"/>
          <w:b w:val="0"/>
          <w:bCs w:val="0"/>
          <w:i w:val="0"/>
          <w:iCs w:val="0"/>
          <w:sz w:val="22"/>
        </w:rPr>
      </w:pPr>
    </w:p>
    <w:p w:rsidR="00260F21" w:rsidRPr="006B063F" w:rsidRDefault="00260F21" w:rsidP="00260F21">
      <w:pPr>
        <w:pStyle w:val="BodyText"/>
        <w:numPr>
          <w:ilvl w:val="3"/>
          <w:numId w:val="1"/>
        </w:numPr>
        <w:jc w:val="both"/>
        <w:rPr>
          <w:rFonts w:ascii="Gill Sans MT" w:hAnsi="Gill Sans MT" w:cs="Arial"/>
          <w:i w:val="0"/>
          <w:iCs w:val="0"/>
          <w:sz w:val="22"/>
        </w:rPr>
      </w:pPr>
      <w:r w:rsidRPr="006B063F">
        <w:rPr>
          <w:rFonts w:ascii="Gill Sans MT" w:hAnsi="Gill Sans MT" w:cs="Arial"/>
          <w:i w:val="0"/>
          <w:iCs w:val="0"/>
          <w:sz w:val="22"/>
        </w:rPr>
        <w:t>Sickness Absence</w:t>
      </w:r>
    </w:p>
    <w:p w:rsidR="00260F21" w:rsidRPr="006B063F" w:rsidRDefault="00260F21" w:rsidP="00260F21">
      <w:pPr>
        <w:pStyle w:val="BodyText"/>
        <w:ind w:hanging="180"/>
        <w:jc w:val="both"/>
        <w:rPr>
          <w:rFonts w:ascii="Gill Sans MT" w:hAnsi="Gill Sans MT" w:cs="Arial"/>
          <w:i w:val="0"/>
          <w:iCs w:val="0"/>
          <w:sz w:val="22"/>
        </w:rPr>
      </w:pPr>
    </w:p>
    <w:p w:rsidR="00260F21"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If you are unable to carry out your duties through sickness you should notify your line manager as soon as possible on your first day of absence. </w:t>
      </w:r>
    </w:p>
    <w:p w:rsidR="00260F21" w:rsidRDefault="00260F21" w:rsidP="00260F21">
      <w:pPr>
        <w:pStyle w:val="BodyText"/>
        <w:ind w:left="540"/>
        <w:jc w:val="both"/>
        <w:rPr>
          <w:rFonts w:ascii="Gill Sans MT" w:hAnsi="Gill Sans MT" w:cs="Arial"/>
          <w:b w:val="0"/>
          <w:bCs w:val="0"/>
          <w:i w:val="0"/>
          <w:iCs w:val="0"/>
          <w:sz w:val="22"/>
        </w:rPr>
      </w:pP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 xml:space="preserve">If you want to pay more than the statutory requirement it should be detailed here, but should mention that full/half pay whilst off sick will incorporate any SSP payable. For example you could say: </w:t>
      </w:r>
    </w:p>
    <w:p w:rsidR="00260F21" w:rsidRPr="006B063F" w:rsidRDefault="00260F21" w:rsidP="00260F21">
      <w:pPr>
        <w:pStyle w:val="BodyText"/>
        <w:ind w:left="540"/>
        <w:jc w:val="both"/>
        <w:rPr>
          <w:rFonts w:ascii="Gill Sans MT" w:hAnsi="Gill Sans MT" w:cs="Arial"/>
          <w:i w:val="0"/>
          <w:iCs w:val="0"/>
          <w:sz w:val="22"/>
        </w:rPr>
      </w:pPr>
    </w:p>
    <w:p w:rsidR="00260F21" w:rsidRPr="006B063F" w:rsidRDefault="00260F21" w:rsidP="00260F21">
      <w:pPr>
        <w:pStyle w:val="BodyText"/>
        <w:ind w:left="539"/>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Continued payment of your normal salary during any period of sickness absence will be made at the discretion of your line manager, up to a maximum of two months in total in any 12 month-rolling period (counting back from the first day of a new absence). </w:t>
      </w:r>
      <w:r>
        <w:rPr>
          <w:rFonts w:ascii="Gill Sans MT" w:hAnsi="Gill Sans MT" w:cs="Arial"/>
          <w:b w:val="0"/>
          <w:bCs w:val="0"/>
          <w:i w:val="0"/>
          <w:iCs w:val="0"/>
          <w:sz w:val="22"/>
        </w:rPr>
        <w:t>This</w:t>
      </w:r>
      <w:r w:rsidRPr="006B063F">
        <w:rPr>
          <w:rFonts w:ascii="Gill Sans MT" w:hAnsi="Gill Sans MT" w:cs="Arial"/>
          <w:b w:val="0"/>
          <w:bCs w:val="0"/>
          <w:i w:val="0"/>
          <w:iCs w:val="0"/>
          <w:sz w:val="22"/>
        </w:rPr>
        <w:t xml:space="preserve"> will take account of any statutory sick pay that you may be entitled to and the combined effect will be to maintain your salary at normal levels. </w:t>
      </w:r>
      <w:r w:rsidRPr="006B063F">
        <w:rPr>
          <w:rFonts w:ascii="Gill Sans MT" w:hAnsi="Gill Sans MT" w:cs="Arial"/>
          <w:b w:val="0"/>
          <w:bCs w:val="0"/>
          <w:i w:val="0"/>
          <w:iCs w:val="0"/>
          <w:sz w:val="22"/>
        </w:rPr>
        <w:lastRenderedPageBreak/>
        <w:t>Where entitlement to full pay is exhausted you may continue to receive any statutory entitlement to sick pay/sickness benefits.</w:t>
      </w:r>
    </w:p>
    <w:p w:rsidR="00260F21" w:rsidRDefault="00260F21" w:rsidP="00260F21">
      <w:pPr>
        <w:pStyle w:val="BodyText"/>
        <w:ind w:left="540"/>
        <w:jc w:val="both"/>
        <w:rPr>
          <w:rFonts w:ascii="Gill Sans MT" w:hAnsi="Gill Sans MT" w:cs="Arial"/>
          <w:i w:val="0"/>
          <w:iCs w:val="0"/>
          <w:sz w:val="22"/>
        </w:rPr>
      </w:pP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If you only want to pay SSP then use this instead:</w:t>
      </w:r>
    </w:p>
    <w:p w:rsidR="00260F21" w:rsidRPr="006B063F" w:rsidRDefault="00260F21" w:rsidP="00260F21">
      <w:pPr>
        <w:pStyle w:val="BodyText"/>
        <w:ind w:left="540"/>
        <w:jc w:val="both"/>
        <w:rPr>
          <w:rFonts w:ascii="Gill Sans MT" w:hAnsi="Gill Sans MT" w:cs="Arial"/>
          <w:i w:val="0"/>
          <w:iCs w:val="0"/>
          <w:sz w:val="22"/>
        </w:rPr>
      </w:pPr>
    </w:p>
    <w:p w:rsidR="00260F21"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The post is covered by the </w:t>
      </w:r>
      <w:r>
        <w:rPr>
          <w:rFonts w:ascii="Gill Sans MT" w:hAnsi="Gill Sans MT" w:cs="Arial"/>
          <w:b w:val="0"/>
          <w:bCs w:val="0"/>
          <w:i w:val="0"/>
          <w:iCs w:val="0"/>
          <w:sz w:val="22"/>
        </w:rPr>
        <w:t>s</w:t>
      </w:r>
      <w:r w:rsidRPr="006B063F">
        <w:rPr>
          <w:rFonts w:ascii="Gill Sans MT" w:hAnsi="Gill Sans MT" w:cs="Arial"/>
          <w:b w:val="0"/>
          <w:bCs w:val="0"/>
          <w:i w:val="0"/>
          <w:iCs w:val="0"/>
          <w:sz w:val="22"/>
        </w:rPr>
        <w:t xml:space="preserve">tatutory </w:t>
      </w:r>
      <w:r>
        <w:rPr>
          <w:rFonts w:ascii="Gill Sans MT" w:hAnsi="Gill Sans MT" w:cs="Arial"/>
          <w:b w:val="0"/>
          <w:bCs w:val="0"/>
          <w:i w:val="0"/>
          <w:iCs w:val="0"/>
          <w:sz w:val="22"/>
        </w:rPr>
        <w:t>p</w:t>
      </w:r>
      <w:r w:rsidRPr="006B063F">
        <w:rPr>
          <w:rFonts w:ascii="Gill Sans MT" w:hAnsi="Gill Sans MT" w:cs="Arial"/>
          <w:b w:val="0"/>
          <w:bCs w:val="0"/>
          <w:i w:val="0"/>
          <w:iCs w:val="0"/>
          <w:sz w:val="22"/>
        </w:rPr>
        <w:t xml:space="preserve">rovisions for Sick Pay. </w:t>
      </w:r>
      <w:r>
        <w:rPr>
          <w:rFonts w:ascii="Gill Sans MT" w:hAnsi="Gill Sans MT" w:cs="Arial"/>
          <w:b w:val="0"/>
          <w:bCs w:val="0"/>
          <w:i w:val="0"/>
          <w:iCs w:val="0"/>
          <w:sz w:val="22"/>
        </w:rPr>
        <w:t xml:space="preserve">If you are off work for four or more days, and meet the qualifying criteria, you may be entitled to sick pay for up to </w:t>
      </w:r>
      <w:r w:rsidRPr="006B063F">
        <w:rPr>
          <w:rFonts w:ascii="Gill Sans MT" w:hAnsi="Gill Sans MT" w:cs="Arial"/>
          <w:b w:val="0"/>
          <w:bCs w:val="0"/>
          <w:i w:val="0"/>
          <w:iCs w:val="0"/>
          <w:sz w:val="22"/>
        </w:rPr>
        <w:t>28 weeks</w:t>
      </w:r>
      <w:r>
        <w:rPr>
          <w:rFonts w:ascii="Gill Sans MT" w:hAnsi="Gill Sans MT" w:cs="Arial"/>
          <w:b w:val="0"/>
          <w:bCs w:val="0"/>
          <w:i w:val="0"/>
          <w:iCs w:val="0"/>
          <w:sz w:val="22"/>
        </w:rPr>
        <w:t xml:space="preserve">. </w:t>
      </w:r>
      <w:r w:rsidRPr="006B063F">
        <w:rPr>
          <w:rFonts w:ascii="Gill Sans MT" w:hAnsi="Gill Sans MT" w:cs="Arial"/>
          <w:b w:val="0"/>
          <w:bCs w:val="0"/>
          <w:i w:val="0"/>
          <w:iCs w:val="0"/>
          <w:sz w:val="22"/>
        </w:rPr>
        <w:t xml:space="preserve"> Details of the Scheme are contained in the relevant </w:t>
      </w:r>
      <w:r>
        <w:rPr>
          <w:rFonts w:ascii="Gill Sans MT" w:hAnsi="Gill Sans MT" w:cs="Arial"/>
          <w:b w:val="0"/>
          <w:bCs w:val="0"/>
          <w:i w:val="0"/>
          <w:iCs w:val="0"/>
          <w:sz w:val="22"/>
        </w:rPr>
        <w:t>leaflet</w:t>
      </w:r>
      <w:r w:rsidRPr="006B063F">
        <w:rPr>
          <w:rFonts w:ascii="Gill Sans MT" w:hAnsi="Gill Sans MT" w:cs="Arial"/>
          <w:b w:val="0"/>
          <w:bCs w:val="0"/>
          <w:i w:val="0"/>
          <w:iCs w:val="0"/>
          <w:sz w:val="22"/>
        </w:rPr>
        <w:t xml:space="preserve"> issued by the </w:t>
      </w:r>
      <w:r>
        <w:rPr>
          <w:rFonts w:ascii="Gill Sans MT" w:hAnsi="Gill Sans MT" w:cs="Arial"/>
          <w:b w:val="0"/>
          <w:bCs w:val="0"/>
          <w:i w:val="0"/>
          <w:iCs w:val="0"/>
          <w:sz w:val="22"/>
        </w:rPr>
        <w:t xml:space="preserve">DWP or online at </w:t>
      </w:r>
      <w:hyperlink r:id="rId5" w:history="1">
        <w:r w:rsidRPr="009E7C9A">
          <w:rPr>
            <w:rStyle w:val="Hyperlink"/>
            <w:rFonts w:ascii="Gill Sans MT" w:hAnsi="Gill Sans MT" w:cs="Arial"/>
            <w:b w:val="0"/>
            <w:bCs w:val="0"/>
            <w:i w:val="0"/>
            <w:iCs w:val="0"/>
            <w:sz w:val="22"/>
          </w:rPr>
          <w:t>https://www.gov.uk/statutory-sick-pay</w:t>
        </w:r>
      </w:hyperlink>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numPr>
          <w:ilvl w:val="3"/>
          <w:numId w:val="1"/>
        </w:numPr>
        <w:jc w:val="both"/>
        <w:rPr>
          <w:rFonts w:ascii="Gill Sans MT" w:hAnsi="Gill Sans MT"/>
          <w:i w:val="0"/>
          <w:sz w:val="22"/>
        </w:rPr>
      </w:pPr>
      <w:r w:rsidRPr="006B063F">
        <w:rPr>
          <w:rFonts w:ascii="Gill Sans MT" w:hAnsi="Gill Sans MT"/>
          <w:i w:val="0"/>
          <w:sz w:val="22"/>
        </w:rPr>
        <w:t>Other Absences</w:t>
      </w:r>
    </w:p>
    <w:p w:rsidR="00260F21" w:rsidRPr="006B063F" w:rsidRDefault="00260F21" w:rsidP="00260F21">
      <w:pPr>
        <w:pStyle w:val="BodyText"/>
        <w:jc w:val="both"/>
        <w:rPr>
          <w:rFonts w:ascii="Gill Sans MT" w:hAnsi="Gill Sans MT"/>
          <w:i w:val="0"/>
          <w:sz w:val="22"/>
        </w:rPr>
      </w:pPr>
    </w:p>
    <w:p w:rsidR="00260F21" w:rsidRPr="006B063F" w:rsidRDefault="00260F21" w:rsidP="00260F21">
      <w:pPr>
        <w:pStyle w:val="BodyText"/>
        <w:ind w:left="540"/>
        <w:jc w:val="both"/>
        <w:rPr>
          <w:rFonts w:ascii="Gill Sans MT" w:hAnsi="Gill Sans MT"/>
          <w:b w:val="0"/>
          <w:i w:val="0"/>
          <w:sz w:val="22"/>
        </w:rPr>
      </w:pPr>
      <w:r w:rsidRPr="006B063F">
        <w:rPr>
          <w:rFonts w:ascii="Gill Sans MT" w:hAnsi="Gill Sans MT"/>
          <w:b w:val="0"/>
          <w:i w:val="0"/>
          <w:sz w:val="22"/>
        </w:rPr>
        <w:t>If you are absent for any reason, you should notify your line manager</w:t>
      </w:r>
      <w:r w:rsidRPr="006B063F">
        <w:rPr>
          <w:rFonts w:ascii="Gill Sans MT" w:hAnsi="Gill Sans MT"/>
          <w:i w:val="0"/>
          <w:sz w:val="22"/>
        </w:rPr>
        <w:t xml:space="preserve"> </w:t>
      </w:r>
      <w:r w:rsidRPr="006B063F">
        <w:rPr>
          <w:rFonts w:ascii="Gill Sans MT" w:hAnsi="Gill Sans MT"/>
          <w:b w:val="0"/>
          <w:i w:val="0"/>
          <w:sz w:val="22"/>
        </w:rPr>
        <w:t>as soon as possible on the first day of absence.</w:t>
      </w:r>
    </w:p>
    <w:p w:rsidR="00260F21" w:rsidRPr="006B063F" w:rsidRDefault="00260F21" w:rsidP="00260F21">
      <w:pPr>
        <w:pStyle w:val="BodyText"/>
        <w:ind w:left="540"/>
        <w:jc w:val="both"/>
        <w:rPr>
          <w:rFonts w:ascii="Gill Sans MT" w:hAnsi="Gill Sans MT"/>
          <w:i w:val="0"/>
          <w:sz w:val="22"/>
        </w:rPr>
      </w:pPr>
    </w:p>
    <w:p w:rsidR="00260F21" w:rsidRPr="00FA74E7" w:rsidRDefault="00260F21" w:rsidP="00260F21">
      <w:pPr>
        <w:pStyle w:val="BodyText"/>
        <w:ind w:left="540"/>
        <w:jc w:val="both"/>
        <w:rPr>
          <w:rFonts w:ascii="Gill Sans MT" w:hAnsi="Gill Sans MT"/>
          <w:i w:val="0"/>
          <w:sz w:val="18"/>
          <w:szCs w:val="18"/>
        </w:rPr>
      </w:pPr>
      <w:r w:rsidRPr="00AD35BF">
        <w:rPr>
          <w:rFonts w:ascii="Gill Sans MT" w:hAnsi="Gill Sans MT"/>
          <w:i w:val="0"/>
          <w:sz w:val="22"/>
          <w:szCs w:val="22"/>
        </w:rPr>
        <w:t>[</w:t>
      </w:r>
      <w:r w:rsidRPr="00AD35BF">
        <w:rPr>
          <w:rFonts w:ascii="Gill Sans MT" w:hAnsi="Gill Sans MT"/>
          <w:b w:val="0"/>
          <w:i w:val="0"/>
          <w:iCs w:val="0"/>
          <w:sz w:val="22"/>
          <w:szCs w:val="22"/>
        </w:rPr>
        <w:t>You may be granted up to X days paid [unpaid] compassionate leave at any one time at the discretion of your line manager</w:t>
      </w:r>
      <w:r>
        <w:rPr>
          <w:rFonts w:ascii="Gill Sans MT" w:hAnsi="Gill Sans MT"/>
          <w:b w:val="0"/>
          <w:i w:val="0"/>
          <w:iCs w:val="0"/>
          <w:sz w:val="22"/>
          <w:szCs w:val="22"/>
        </w:rPr>
        <w:t>.</w:t>
      </w:r>
      <w:r w:rsidRPr="00AD35BF">
        <w:rPr>
          <w:rFonts w:ascii="Gill Sans MT" w:hAnsi="Gill Sans MT"/>
          <w:i w:val="0"/>
          <w:sz w:val="22"/>
          <w:szCs w:val="22"/>
        </w:rPr>
        <w:t>]</w:t>
      </w:r>
      <w:r>
        <w:rPr>
          <w:rFonts w:ascii="Gill Sans MT" w:hAnsi="Gill Sans MT"/>
          <w:i w:val="0"/>
          <w:sz w:val="16"/>
          <w:szCs w:val="16"/>
        </w:rPr>
        <w:t xml:space="preserve"> </w:t>
      </w:r>
      <w:r w:rsidRPr="00FA74E7">
        <w:rPr>
          <w:rFonts w:ascii="Gill Sans MT" w:hAnsi="Gill Sans MT"/>
          <w:i w:val="0"/>
          <w:sz w:val="18"/>
          <w:szCs w:val="18"/>
        </w:rPr>
        <w:t>[This is discretionary on your part – you don’t have to give compassionate leave and if you do it doesn’t have to be paid. If you don’t want to give it, then the delete this phrase and change the title above to read “Absences”]</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Under Section 50 (1) – (3) of the Employment Rights Act 1996, you will be entitled to reasonable </w:t>
      </w:r>
      <w:r>
        <w:rPr>
          <w:rFonts w:ascii="Gill Sans MT" w:hAnsi="Gill Sans MT" w:cs="Arial"/>
          <w:b w:val="0"/>
          <w:bCs w:val="0"/>
          <w:i w:val="0"/>
          <w:iCs w:val="0"/>
          <w:sz w:val="22"/>
        </w:rPr>
        <w:t xml:space="preserve">unpaid </w:t>
      </w:r>
      <w:r w:rsidRPr="006B063F">
        <w:rPr>
          <w:rFonts w:ascii="Gill Sans MT" w:hAnsi="Gill Sans MT" w:cs="Arial"/>
          <w:b w:val="0"/>
          <w:bCs w:val="0"/>
          <w:i w:val="0"/>
          <w:iCs w:val="0"/>
          <w:sz w:val="22"/>
        </w:rPr>
        <w:t xml:space="preserve">time off to undertake the public duties specified in that section. </w:t>
      </w:r>
      <w:r>
        <w:rPr>
          <w:rFonts w:ascii="Gill Sans MT" w:hAnsi="Gill Sans MT" w:cs="Arial"/>
          <w:b w:val="0"/>
          <w:bCs w:val="0"/>
          <w:i w:val="0"/>
          <w:iCs w:val="0"/>
          <w:sz w:val="22"/>
        </w:rPr>
        <w:t xml:space="preserve"> </w:t>
      </w:r>
      <w:r w:rsidRPr="006B063F">
        <w:rPr>
          <w:rFonts w:ascii="Gill Sans MT" w:hAnsi="Gill Sans MT" w:cs="Arial"/>
          <w:b w:val="0"/>
          <w:bCs w:val="0"/>
          <w:i w:val="0"/>
          <w:iCs w:val="0"/>
          <w:sz w:val="22"/>
        </w:rPr>
        <w:t>Unpaid time off may also be granted for Jury Service. Any loss of earnings may be claimed from the Court direct.</w:t>
      </w:r>
    </w:p>
    <w:p w:rsidR="00260F21" w:rsidRDefault="00260F21" w:rsidP="00260F21">
      <w:pPr>
        <w:pStyle w:val="BodyText"/>
        <w:ind w:left="540"/>
        <w:jc w:val="both"/>
        <w:rPr>
          <w:rFonts w:ascii="Gill Sans MT" w:hAnsi="Gill Sans MT" w:cs="Arial"/>
          <w:b w:val="0"/>
          <w:bCs w:val="0"/>
          <w:i w:val="0"/>
          <w:iCs w:val="0"/>
          <w:sz w:val="22"/>
          <w:lang w:val="en-GB"/>
        </w:rPr>
      </w:pPr>
    </w:p>
    <w:p w:rsidR="00260F21" w:rsidRPr="006F067D" w:rsidRDefault="00260F21" w:rsidP="00260F21">
      <w:pPr>
        <w:pStyle w:val="BodyText"/>
        <w:ind w:left="567"/>
        <w:jc w:val="both"/>
        <w:rPr>
          <w:rFonts w:ascii="Gill Sans MT" w:hAnsi="Gill Sans MT"/>
          <w:i w:val="0"/>
          <w:sz w:val="18"/>
          <w:szCs w:val="18"/>
        </w:rPr>
      </w:pPr>
      <w:r>
        <w:rPr>
          <w:rFonts w:ascii="Gill Sans MT" w:hAnsi="Gill Sans MT" w:cs="Arial"/>
          <w:b w:val="0"/>
          <w:bCs w:val="0"/>
          <w:i w:val="0"/>
          <w:iCs w:val="0"/>
          <w:sz w:val="22"/>
          <w:lang w:val="en-GB"/>
        </w:rPr>
        <w:t xml:space="preserve">You will be entitled to the leave and pay under the statutory regulations for Maternity, Paternity and , Adoption Leave, Parental Leave and Shared Parental Leave.  </w:t>
      </w:r>
      <w:r>
        <w:rPr>
          <w:rFonts w:ascii="Gill Sans MT" w:hAnsi="Gill Sans MT"/>
          <w:b w:val="0"/>
          <w:i w:val="0"/>
          <w:sz w:val="22"/>
        </w:rPr>
        <w:t>Guidelines on these rights are available on request from</w:t>
      </w:r>
      <w:r>
        <w:rPr>
          <w:rFonts w:ascii="Gill Sans MT" w:hAnsi="Gill Sans MT"/>
          <w:b w:val="0"/>
          <w:i w:val="0"/>
          <w:sz w:val="22"/>
          <w:lang w:val="en-GB"/>
        </w:rPr>
        <w:t xml:space="preserve"> your line manager. </w:t>
      </w:r>
      <w:r>
        <w:rPr>
          <w:rFonts w:ascii="Gill Sans MT" w:hAnsi="Gill Sans MT"/>
          <w:b w:val="0"/>
          <w:i w:val="0"/>
          <w:sz w:val="22"/>
        </w:rPr>
        <w:t xml:space="preserve">They can be viewed on </w:t>
      </w:r>
      <w:hyperlink r:id="rId6" w:history="1">
        <w:r w:rsidRPr="009E7C9A">
          <w:rPr>
            <w:rStyle w:val="Hyperlink"/>
            <w:rFonts w:ascii="Gill Sans MT" w:hAnsi="Gill Sans MT"/>
            <w:b w:val="0"/>
            <w:i w:val="0"/>
            <w:sz w:val="22"/>
          </w:rPr>
          <w:t>https://www.gov.uk/browse/working/time-off</w:t>
        </w:r>
      </w:hyperlink>
      <w:r>
        <w:rPr>
          <w:rFonts w:ascii="Gill Sans MT" w:hAnsi="Gill Sans MT"/>
          <w:b w:val="0"/>
          <w:i w:val="0"/>
          <w:sz w:val="22"/>
        </w:rPr>
        <w:t xml:space="preserve"> </w:t>
      </w:r>
      <w:r w:rsidRPr="00FA74E7">
        <w:rPr>
          <w:rFonts w:ascii="Gill Sans MT" w:hAnsi="Gill Sans MT"/>
          <w:i w:val="0"/>
          <w:sz w:val="18"/>
          <w:szCs w:val="18"/>
        </w:rPr>
        <w:t>[which is where you can look for and download up-to-date guidelines when requested</w:t>
      </w:r>
      <w:r>
        <w:rPr>
          <w:rFonts w:ascii="Gill Sans MT" w:hAnsi="Gill Sans MT"/>
          <w:i w:val="0"/>
          <w:sz w:val="18"/>
          <w:szCs w:val="18"/>
          <w:lang w:val="en-GB"/>
        </w:rPr>
        <w:t xml:space="preserve">.  </w:t>
      </w:r>
      <w:r w:rsidRPr="006F067D">
        <w:rPr>
          <w:rFonts w:ascii="Gill Sans MT" w:hAnsi="Gill Sans MT"/>
          <w:i w:val="0"/>
          <w:sz w:val="18"/>
          <w:szCs w:val="18"/>
        </w:rPr>
        <w:t>The assumption is that you will only offer the statutory minimum time off, and rates of pay.  You may choose to pay at higher rates, but this should be included in a separate policy, and referred to here].</w:t>
      </w:r>
    </w:p>
    <w:p w:rsidR="00260F21" w:rsidRPr="006F067D" w:rsidRDefault="00260F21" w:rsidP="00260F21">
      <w:pPr>
        <w:pStyle w:val="BodyText"/>
        <w:ind w:left="540"/>
        <w:jc w:val="both"/>
        <w:rPr>
          <w:rFonts w:ascii="Gill Sans MT" w:hAnsi="Gill Sans MT" w:cs="Arial"/>
          <w:bCs w:val="0"/>
          <w:i w:val="0"/>
          <w:iCs w:val="0"/>
          <w:sz w:val="22"/>
          <w:lang w:val="en-GB"/>
        </w:rPr>
      </w:pPr>
    </w:p>
    <w:p w:rsidR="00260F21" w:rsidRDefault="00260F21" w:rsidP="00260F21">
      <w:pPr>
        <w:pStyle w:val="BodyText"/>
        <w:ind w:left="540"/>
        <w:jc w:val="both"/>
        <w:rPr>
          <w:rFonts w:ascii="Gill Sans MT" w:hAnsi="Gill Sans MT"/>
          <w:b w:val="0"/>
          <w:i w:val="0"/>
          <w:sz w:val="22"/>
        </w:rPr>
      </w:pPr>
      <w:r w:rsidRPr="006B063F">
        <w:rPr>
          <w:rFonts w:ascii="Gill Sans MT" w:hAnsi="Gill Sans MT"/>
          <w:b w:val="0"/>
          <w:i w:val="0"/>
          <w:sz w:val="22"/>
        </w:rPr>
        <w:t xml:space="preserve">Time off for Dependants is provided for by Section 57A of the Employment Rights Act 1996, as amended by the Employment Relations Act 1999. </w:t>
      </w:r>
    </w:p>
    <w:p w:rsidR="00260F21" w:rsidRPr="006B063F" w:rsidRDefault="00260F21" w:rsidP="00260F21">
      <w:pPr>
        <w:pStyle w:val="BodyText"/>
        <w:ind w:left="540"/>
        <w:jc w:val="both"/>
        <w:rPr>
          <w:rFonts w:ascii="Gill Sans MT" w:hAnsi="Gill Sans MT"/>
          <w:b w:val="0"/>
          <w:i w:val="0"/>
          <w:sz w:val="22"/>
        </w:rPr>
      </w:pPr>
    </w:p>
    <w:p w:rsidR="00260F21" w:rsidRPr="00112CC5" w:rsidRDefault="00260F21" w:rsidP="00260F21">
      <w:pPr>
        <w:pStyle w:val="BodyText"/>
        <w:jc w:val="both"/>
        <w:rPr>
          <w:rFonts w:ascii="Gill Sans MT" w:hAnsi="Gill Sans MT" w:cs="Arial"/>
          <w:i w:val="0"/>
          <w:iCs w:val="0"/>
          <w:sz w:val="16"/>
          <w:szCs w:val="16"/>
        </w:rPr>
      </w:pPr>
    </w:p>
    <w:p w:rsidR="00260F21" w:rsidRPr="006B063F" w:rsidRDefault="00260F21" w:rsidP="00260F21">
      <w:pPr>
        <w:pStyle w:val="BodyText"/>
        <w:numPr>
          <w:ilvl w:val="3"/>
          <w:numId w:val="1"/>
        </w:numPr>
        <w:jc w:val="both"/>
        <w:rPr>
          <w:rFonts w:ascii="Gill Sans MT" w:hAnsi="Gill Sans MT" w:cs="Arial"/>
          <w:i w:val="0"/>
          <w:iCs w:val="0"/>
          <w:sz w:val="22"/>
        </w:rPr>
      </w:pPr>
      <w:r w:rsidRPr="006B063F">
        <w:rPr>
          <w:rFonts w:ascii="Gill Sans MT" w:hAnsi="Gill Sans MT" w:cs="Arial"/>
          <w:i w:val="0"/>
          <w:iCs w:val="0"/>
          <w:sz w:val="22"/>
        </w:rPr>
        <w:t>Expenses</w:t>
      </w:r>
    </w:p>
    <w:p w:rsidR="00260F21" w:rsidRPr="006B063F" w:rsidRDefault="00260F21" w:rsidP="00260F21">
      <w:pPr>
        <w:pStyle w:val="BodyText"/>
        <w:ind w:hanging="180"/>
        <w:jc w:val="both"/>
        <w:rPr>
          <w:rFonts w:ascii="Gill Sans MT" w:hAnsi="Gill Sans MT" w:cs="Arial"/>
          <w:i w:val="0"/>
          <w:iCs w:val="0"/>
          <w:sz w:val="22"/>
        </w:rPr>
      </w:pPr>
    </w:p>
    <w:p w:rsidR="00260F21"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You will be entitled to re-imbursement of all reasonable </w:t>
      </w:r>
      <w:r w:rsidRPr="00F81FF3">
        <w:rPr>
          <w:rFonts w:ascii="Gill Sans MT" w:hAnsi="Gill Sans MT" w:cs="Arial"/>
          <w:b w:val="0"/>
          <w:bCs w:val="0"/>
          <w:i w:val="0"/>
          <w:iCs w:val="0"/>
          <w:sz w:val="22"/>
        </w:rPr>
        <w:t>[agreed]</w:t>
      </w:r>
      <w:r>
        <w:rPr>
          <w:rFonts w:ascii="Gill Sans MT" w:hAnsi="Gill Sans MT" w:cs="Arial"/>
          <w:b w:val="0"/>
          <w:bCs w:val="0"/>
          <w:i w:val="0"/>
          <w:iCs w:val="0"/>
          <w:sz w:val="22"/>
        </w:rPr>
        <w:t xml:space="preserve"> </w:t>
      </w:r>
      <w:r w:rsidRPr="006B063F">
        <w:rPr>
          <w:rFonts w:ascii="Gill Sans MT" w:hAnsi="Gill Sans MT" w:cs="Arial"/>
          <w:b w:val="0"/>
          <w:bCs w:val="0"/>
          <w:i w:val="0"/>
          <w:iCs w:val="0"/>
          <w:sz w:val="22"/>
        </w:rPr>
        <w:t xml:space="preserve">expenses in connection with your work on production of appropriate receipts. </w:t>
      </w: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[Only put this paragraph in if the employee might have to buy something to do his/her job]</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numPr>
          <w:ilvl w:val="3"/>
          <w:numId w:val="1"/>
        </w:numPr>
        <w:jc w:val="both"/>
        <w:rPr>
          <w:rFonts w:ascii="Gill Sans MT" w:hAnsi="Gill Sans MT" w:cs="Arial"/>
          <w:i w:val="0"/>
          <w:iCs w:val="0"/>
          <w:sz w:val="22"/>
        </w:rPr>
      </w:pPr>
      <w:r>
        <w:rPr>
          <w:rFonts w:ascii="Gill Sans MT" w:hAnsi="Gill Sans MT" w:cs="Arial"/>
          <w:i w:val="0"/>
          <w:iCs w:val="0"/>
          <w:sz w:val="22"/>
        </w:rPr>
        <w:t xml:space="preserve">  </w:t>
      </w:r>
      <w:r w:rsidRPr="006B063F">
        <w:rPr>
          <w:rFonts w:ascii="Gill Sans MT" w:hAnsi="Gill Sans MT" w:cs="Arial"/>
          <w:i w:val="0"/>
          <w:iCs w:val="0"/>
          <w:sz w:val="22"/>
        </w:rPr>
        <w:t>Pension</w:t>
      </w:r>
    </w:p>
    <w:p w:rsidR="00260F21" w:rsidRPr="006B063F" w:rsidRDefault="00260F21" w:rsidP="00260F21">
      <w:pPr>
        <w:pStyle w:val="BodyText"/>
        <w:ind w:left="540"/>
        <w:jc w:val="both"/>
        <w:rPr>
          <w:rFonts w:ascii="Gill Sans MT" w:hAnsi="Gill Sans MT" w:cs="Arial"/>
          <w:i w:val="0"/>
          <w:iCs w:val="0"/>
          <w:sz w:val="22"/>
        </w:rPr>
      </w:pPr>
    </w:p>
    <w:p w:rsidR="00260F21" w:rsidRDefault="00260F21" w:rsidP="00260F21">
      <w:pPr>
        <w:pStyle w:val="BodyText"/>
        <w:ind w:left="360"/>
        <w:jc w:val="both"/>
        <w:rPr>
          <w:rFonts w:ascii="Gill Sans MT" w:hAnsi="Gill Sans MT"/>
          <w:i w:val="0"/>
          <w:iCs w:val="0"/>
          <w:sz w:val="22"/>
          <w:szCs w:val="22"/>
        </w:rPr>
      </w:pPr>
      <w:r>
        <w:rPr>
          <w:rFonts w:ascii="Gill Sans MT" w:hAnsi="Gill Sans MT"/>
          <w:i w:val="0"/>
          <w:iCs w:val="0"/>
          <w:sz w:val="22"/>
          <w:szCs w:val="22"/>
        </w:rPr>
        <w:t>Either [if you just want to meet the minimum requirements for auto-enrolment]</w:t>
      </w:r>
    </w:p>
    <w:p w:rsidR="00260F21" w:rsidRDefault="00260F21" w:rsidP="00260F21">
      <w:pPr>
        <w:pStyle w:val="BodyText"/>
        <w:ind w:left="360"/>
        <w:jc w:val="both"/>
        <w:rPr>
          <w:rFonts w:ascii="Gill Sans MT" w:hAnsi="Gill Sans MT"/>
          <w:b w:val="0"/>
          <w:bCs w:val="0"/>
          <w:i w:val="0"/>
          <w:iCs w:val="0"/>
          <w:sz w:val="22"/>
          <w:szCs w:val="22"/>
        </w:rPr>
      </w:pPr>
      <w:r>
        <w:rPr>
          <w:rFonts w:ascii="Gill Sans MT" w:hAnsi="Gill Sans MT"/>
          <w:b w:val="0"/>
          <w:bCs w:val="0"/>
          <w:i w:val="0"/>
          <w:iCs w:val="0"/>
          <w:sz w:val="22"/>
          <w:szCs w:val="22"/>
        </w:rPr>
        <w:t xml:space="preserve">The PCC will provide a pension scheme in accordance with the Pensions Act 2008 and its associated regulations.  The scheme will only be offered if you meet the eligibility criteria within the regulations, and if you meet the criteria you will automatically be enrolled.  Details of the scheme are provided separately, and are available from your line manager.  The terms of the scheme may be changed from time to time. </w:t>
      </w:r>
    </w:p>
    <w:p w:rsidR="00260F21" w:rsidRDefault="00260F21" w:rsidP="00260F21">
      <w:pPr>
        <w:pStyle w:val="BodyText"/>
        <w:ind w:left="360"/>
        <w:jc w:val="both"/>
        <w:rPr>
          <w:rFonts w:ascii="Gill Sans MT" w:hAnsi="Gill Sans MT"/>
          <w:b w:val="0"/>
          <w:bCs w:val="0"/>
          <w:i w:val="0"/>
          <w:iCs w:val="0"/>
          <w:sz w:val="22"/>
          <w:szCs w:val="22"/>
        </w:rPr>
      </w:pPr>
    </w:p>
    <w:p w:rsidR="00260F21" w:rsidRDefault="00260F21" w:rsidP="00260F21">
      <w:pPr>
        <w:pStyle w:val="BodyText"/>
        <w:ind w:left="360"/>
        <w:jc w:val="both"/>
        <w:rPr>
          <w:rFonts w:ascii="Gill Sans MT" w:hAnsi="Gill Sans MT"/>
          <w:i w:val="0"/>
          <w:iCs w:val="0"/>
          <w:sz w:val="22"/>
          <w:szCs w:val="22"/>
        </w:rPr>
      </w:pPr>
      <w:r>
        <w:rPr>
          <w:rFonts w:ascii="Gill Sans MT" w:hAnsi="Gill Sans MT"/>
          <w:i w:val="0"/>
          <w:iCs w:val="0"/>
          <w:sz w:val="22"/>
          <w:szCs w:val="22"/>
        </w:rPr>
        <w:t>OR [if you want to provide a pension to all employees, even if they do not meet the criteria for pensions auto-enrolment]</w:t>
      </w:r>
    </w:p>
    <w:p w:rsidR="00260F21" w:rsidRDefault="00260F21" w:rsidP="00260F21">
      <w:pPr>
        <w:pStyle w:val="BodyText"/>
        <w:ind w:left="360"/>
        <w:jc w:val="both"/>
        <w:rPr>
          <w:rFonts w:ascii="Gill Sans MT" w:hAnsi="Gill Sans MT"/>
          <w:b w:val="0"/>
          <w:bCs w:val="0"/>
          <w:i w:val="0"/>
          <w:iCs w:val="0"/>
          <w:sz w:val="22"/>
          <w:szCs w:val="22"/>
        </w:rPr>
      </w:pPr>
    </w:p>
    <w:p w:rsidR="00260F21" w:rsidRDefault="00260F21" w:rsidP="00260F21">
      <w:pPr>
        <w:pStyle w:val="BodyText"/>
        <w:ind w:left="360"/>
        <w:jc w:val="both"/>
        <w:rPr>
          <w:rFonts w:ascii="Gill Sans MT" w:hAnsi="Gill Sans MT"/>
          <w:b w:val="0"/>
          <w:bCs w:val="0"/>
          <w:i w:val="0"/>
          <w:iCs w:val="0"/>
          <w:sz w:val="22"/>
          <w:szCs w:val="22"/>
        </w:rPr>
      </w:pPr>
      <w:r>
        <w:rPr>
          <w:rFonts w:ascii="Gill Sans MT" w:hAnsi="Gill Sans MT"/>
          <w:b w:val="0"/>
          <w:bCs w:val="0"/>
          <w:i w:val="0"/>
          <w:iCs w:val="0"/>
          <w:sz w:val="22"/>
          <w:szCs w:val="22"/>
        </w:rPr>
        <w:t>All employees are entitled to join the pension scheme provided by the PCC, details of which are provided separately, and the terms of which may change from time to time.  If you meet the criteria for eligibility within the regulations of the Pensions Act 2008, you will be automatically enrolled into the scheme.</w:t>
      </w:r>
    </w:p>
    <w:p w:rsidR="00260F21" w:rsidRDefault="00260F21" w:rsidP="00260F21">
      <w:pPr>
        <w:pStyle w:val="BodyText"/>
        <w:numPr>
          <w:ilvl w:val="5"/>
          <w:numId w:val="1"/>
        </w:numPr>
        <w:jc w:val="both"/>
        <w:rPr>
          <w:rFonts w:ascii="Gill Sans MT" w:hAnsi="Gill Sans MT"/>
          <w:bCs w:val="0"/>
          <w:i w:val="0"/>
          <w:sz w:val="22"/>
        </w:rPr>
      </w:pPr>
      <w:r>
        <w:rPr>
          <w:rFonts w:ascii="Gill Sans MT" w:hAnsi="Gill Sans MT"/>
          <w:bCs w:val="0"/>
          <w:i w:val="0"/>
          <w:sz w:val="22"/>
        </w:rPr>
        <w:t>Redundancy</w:t>
      </w:r>
    </w:p>
    <w:p w:rsidR="00260F21" w:rsidRDefault="00260F21" w:rsidP="00260F21">
      <w:pPr>
        <w:pStyle w:val="BodyText"/>
        <w:jc w:val="both"/>
        <w:rPr>
          <w:rFonts w:ascii="Gill Sans MT" w:hAnsi="Gill Sans MT"/>
          <w:bCs w:val="0"/>
          <w:i w:val="0"/>
          <w:sz w:val="22"/>
        </w:rPr>
      </w:pPr>
    </w:p>
    <w:p w:rsidR="00260F21" w:rsidRDefault="00260F21" w:rsidP="00260F21">
      <w:pPr>
        <w:pStyle w:val="BodyText"/>
        <w:ind w:left="540"/>
        <w:jc w:val="both"/>
        <w:rPr>
          <w:rFonts w:ascii="Gill Sans MT" w:hAnsi="Gill Sans MT"/>
          <w:b w:val="0"/>
          <w:i w:val="0"/>
          <w:sz w:val="22"/>
        </w:rPr>
      </w:pPr>
      <w:r w:rsidRPr="00D0750D">
        <w:rPr>
          <w:rFonts w:ascii="Gill Sans MT" w:hAnsi="Gill Sans MT"/>
          <w:b w:val="0"/>
          <w:i w:val="0"/>
          <w:sz w:val="22"/>
        </w:rPr>
        <w:lastRenderedPageBreak/>
        <w:t xml:space="preserve">Should your post cease to exist, the </w:t>
      </w:r>
      <w:r>
        <w:rPr>
          <w:rFonts w:ascii="Gill Sans MT" w:hAnsi="Gill Sans MT"/>
          <w:b w:val="0"/>
          <w:i w:val="0"/>
          <w:sz w:val="22"/>
        </w:rPr>
        <w:t>PCC</w:t>
      </w:r>
      <w:r w:rsidRPr="00D0750D">
        <w:rPr>
          <w:rFonts w:ascii="Gill Sans MT" w:hAnsi="Gill Sans MT"/>
          <w:b w:val="0"/>
          <w:i w:val="0"/>
          <w:sz w:val="22"/>
        </w:rPr>
        <w:t xml:space="preserve"> will </w:t>
      </w:r>
      <w:r>
        <w:rPr>
          <w:rFonts w:ascii="Gill Sans MT" w:hAnsi="Gill Sans MT"/>
          <w:b w:val="0"/>
          <w:i w:val="0"/>
          <w:sz w:val="22"/>
        </w:rPr>
        <w:t>consider</w:t>
      </w:r>
      <w:r w:rsidRPr="00D0750D">
        <w:rPr>
          <w:rFonts w:ascii="Gill Sans MT" w:hAnsi="Gill Sans MT"/>
          <w:b w:val="0"/>
          <w:i w:val="0"/>
          <w:sz w:val="22"/>
        </w:rPr>
        <w:t xml:space="preserve"> </w:t>
      </w:r>
      <w:r>
        <w:rPr>
          <w:rFonts w:ascii="Gill Sans MT" w:hAnsi="Gill Sans MT"/>
          <w:b w:val="0"/>
          <w:i w:val="0"/>
          <w:sz w:val="22"/>
        </w:rPr>
        <w:t>r</w:t>
      </w:r>
      <w:r w:rsidRPr="00D0750D">
        <w:rPr>
          <w:rFonts w:ascii="Gill Sans MT" w:hAnsi="Gill Sans MT"/>
          <w:b w:val="0"/>
          <w:i w:val="0"/>
          <w:sz w:val="22"/>
        </w:rPr>
        <w:t>edeploy</w:t>
      </w:r>
      <w:r>
        <w:rPr>
          <w:rFonts w:ascii="Gill Sans MT" w:hAnsi="Gill Sans MT"/>
          <w:b w:val="0"/>
          <w:i w:val="0"/>
          <w:sz w:val="22"/>
        </w:rPr>
        <w:t>ing</w:t>
      </w:r>
      <w:r w:rsidRPr="00D0750D">
        <w:rPr>
          <w:rFonts w:ascii="Gill Sans MT" w:hAnsi="Gill Sans MT"/>
          <w:b w:val="0"/>
          <w:i w:val="0"/>
          <w:sz w:val="22"/>
        </w:rPr>
        <w:t xml:space="preserve"> you. If it becomes necessary to discontinue your employment, statutory redundancy terms will apply.</w:t>
      </w:r>
    </w:p>
    <w:p w:rsidR="00260F21" w:rsidRDefault="00260F21" w:rsidP="00260F21">
      <w:pPr>
        <w:pStyle w:val="BodyText"/>
        <w:ind w:left="540"/>
        <w:jc w:val="both"/>
        <w:rPr>
          <w:rFonts w:ascii="Gill Sans MT" w:hAnsi="Gill Sans MT"/>
          <w:b w:val="0"/>
          <w:i w:val="0"/>
          <w:sz w:val="22"/>
        </w:rPr>
      </w:pPr>
    </w:p>
    <w:p w:rsidR="00260F21" w:rsidRPr="006B063F" w:rsidRDefault="00260F21" w:rsidP="00260F21">
      <w:pPr>
        <w:pStyle w:val="BodyText"/>
        <w:numPr>
          <w:ilvl w:val="5"/>
          <w:numId w:val="1"/>
        </w:numPr>
        <w:jc w:val="both"/>
        <w:rPr>
          <w:rFonts w:ascii="Gill Sans MT" w:hAnsi="Gill Sans MT" w:cs="Arial"/>
          <w:i w:val="0"/>
          <w:iCs w:val="0"/>
          <w:sz w:val="22"/>
        </w:rPr>
      </w:pPr>
      <w:r w:rsidRPr="006B063F">
        <w:rPr>
          <w:rFonts w:ascii="Gill Sans MT" w:hAnsi="Gill Sans MT" w:cs="Arial"/>
          <w:i w:val="0"/>
          <w:iCs w:val="0"/>
          <w:sz w:val="22"/>
        </w:rPr>
        <w:t>Grievance Procedure</w:t>
      </w:r>
    </w:p>
    <w:p w:rsidR="00260F21" w:rsidRPr="006B063F" w:rsidRDefault="00260F21" w:rsidP="00260F21">
      <w:pPr>
        <w:pStyle w:val="BodyText"/>
        <w:jc w:val="both"/>
        <w:rPr>
          <w:rFonts w:ascii="Gill Sans MT" w:hAnsi="Gill Sans MT" w:cs="Arial"/>
          <w:i w:val="0"/>
          <w:iCs w:val="0"/>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If you have a grievance concerning your employment, you should contact your line manager</w:t>
      </w:r>
      <w:r w:rsidRPr="006B063F">
        <w:rPr>
          <w:rFonts w:ascii="Gill Sans MT" w:hAnsi="Gill Sans MT" w:cs="Arial"/>
          <w:i w:val="0"/>
          <w:iCs w:val="0"/>
          <w:sz w:val="22"/>
        </w:rPr>
        <w:t xml:space="preserve"> </w:t>
      </w:r>
      <w:r w:rsidRPr="006B063F">
        <w:rPr>
          <w:rFonts w:ascii="Gill Sans MT" w:hAnsi="Gill Sans MT" w:cs="Arial"/>
          <w:b w:val="0"/>
          <w:bCs w:val="0"/>
          <w:i w:val="0"/>
          <w:iCs w:val="0"/>
          <w:sz w:val="22"/>
        </w:rPr>
        <w:t>in the first instance in an attempt to resolve the matter. If the matter cannot be satisfactorily resolved at this stage you may seek redress through the Parish Grievance Procedure, a copy of which is attached to this contract.</w:t>
      </w:r>
      <w:r>
        <w:rPr>
          <w:rFonts w:ascii="Gill Sans MT" w:hAnsi="Gill Sans MT" w:cs="Arial"/>
          <w:b w:val="0"/>
          <w:bCs w:val="0"/>
          <w:i w:val="0"/>
          <w:iCs w:val="0"/>
          <w:sz w:val="22"/>
        </w:rPr>
        <w:t xml:space="preserve"> The Parish reserves the right to vary the procedure from time to time.</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numPr>
          <w:ilvl w:val="5"/>
          <w:numId w:val="1"/>
        </w:numPr>
        <w:jc w:val="both"/>
        <w:rPr>
          <w:rFonts w:ascii="Gill Sans MT" w:hAnsi="Gill Sans MT" w:cs="Arial"/>
          <w:i w:val="0"/>
          <w:iCs w:val="0"/>
          <w:sz w:val="22"/>
        </w:rPr>
      </w:pPr>
      <w:r w:rsidRPr="006B063F">
        <w:rPr>
          <w:rFonts w:ascii="Gill Sans MT" w:hAnsi="Gill Sans MT" w:cs="Arial"/>
          <w:i w:val="0"/>
          <w:iCs w:val="0"/>
          <w:sz w:val="22"/>
        </w:rPr>
        <w:t>Disciplinary Procedure</w:t>
      </w:r>
    </w:p>
    <w:p w:rsidR="00260F21" w:rsidRPr="006B063F" w:rsidRDefault="00260F21" w:rsidP="00260F21">
      <w:pPr>
        <w:pStyle w:val="BodyText"/>
        <w:jc w:val="both"/>
        <w:rPr>
          <w:rFonts w:ascii="Gill Sans MT" w:hAnsi="Gill Sans MT" w:cs="Arial"/>
          <w:i w:val="0"/>
          <w:iCs w:val="0"/>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Matters of discipline will be dealt with under the Parish Disciplinary Procedure, a copy of which is attached to this contract. You have the right of appeal against any disciplinary penalty to the PCC.</w:t>
      </w:r>
      <w:r>
        <w:rPr>
          <w:rFonts w:ascii="Gill Sans MT" w:hAnsi="Gill Sans MT" w:cs="Arial"/>
          <w:b w:val="0"/>
          <w:bCs w:val="0"/>
          <w:i w:val="0"/>
          <w:iCs w:val="0"/>
          <w:sz w:val="22"/>
        </w:rPr>
        <w:t xml:space="preserve"> The Parish reserves the right to vary the procedure from time to time.</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numPr>
          <w:ilvl w:val="5"/>
          <w:numId w:val="1"/>
        </w:numPr>
        <w:jc w:val="both"/>
        <w:rPr>
          <w:rFonts w:ascii="Gill Sans MT" w:hAnsi="Gill Sans MT" w:cs="Arial"/>
          <w:i w:val="0"/>
          <w:iCs w:val="0"/>
          <w:sz w:val="22"/>
        </w:rPr>
      </w:pPr>
      <w:r w:rsidRPr="006B063F">
        <w:rPr>
          <w:rFonts w:ascii="Gill Sans MT" w:hAnsi="Gill Sans MT" w:cs="Arial"/>
          <w:i w:val="0"/>
          <w:iCs w:val="0"/>
          <w:sz w:val="22"/>
        </w:rPr>
        <w:t>Notice of Termination</w:t>
      </w:r>
    </w:p>
    <w:p w:rsidR="00260F21" w:rsidRDefault="00260F21" w:rsidP="00260F21">
      <w:pPr>
        <w:pStyle w:val="BodyText"/>
        <w:ind w:left="540"/>
        <w:jc w:val="both"/>
        <w:rPr>
          <w:rFonts w:ascii="Gill Sans MT" w:hAnsi="Gill Sans MT" w:cs="Arial"/>
          <w:i w:val="0"/>
          <w:iCs w:val="0"/>
          <w:sz w:val="16"/>
          <w:szCs w:val="16"/>
        </w:rPr>
      </w:pPr>
    </w:p>
    <w:p w:rsidR="00260F21" w:rsidRPr="00FA74E7" w:rsidRDefault="00260F21" w:rsidP="00260F21">
      <w:pPr>
        <w:pStyle w:val="BodyText"/>
        <w:ind w:left="540"/>
        <w:jc w:val="both"/>
        <w:rPr>
          <w:rFonts w:ascii="Gill Sans MT" w:hAnsi="Gill Sans MT" w:cs="Arial"/>
          <w:i w:val="0"/>
          <w:iCs w:val="0"/>
          <w:sz w:val="18"/>
          <w:szCs w:val="18"/>
        </w:rPr>
      </w:pPr>
      <w:r w:rsidRPr="00FA74E7">
        <w:rPr>
          <w:rFonts w:ascii="Gill Sans MT" w:hAnsi="Gill Sans MT" w:cs="Arial"/>
          <w:i w:val="0"/>
          <w:iCs w:val="0"/>
          <w:sz w:val="18"/>
          <w:szCs w:val="18"/>
        </w:rPr>
        <w:t>[delete whichever of the following two paragraphs does not apply]</w:t>
      </w: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Your employment is intended to be for an indefinite period, but may be terminated as follows: </w:t>
      </w:r>
    </w:p>
    <w:p w:rsidR="00260F21" w:rsidRPr="00725753" w:rsidRDefault="00260F21" w:rsidP="00260F21">
      <w:pPr>
        <w:pStyle w:val="BodyText"/>
        <w:rPr>
          <w:rFonts w:ascii="Gill Sans MT" w:hAnsi="Gill Sans MT" w:cs="Arial"/>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725753">
        <w:rPr>
          <w:rFonts w:ascii="Gill Sans MT" w:hAnsi="Gill Sans MT" w:cs="Arial"/>
          <w:b w:val="0"/>
          <w:bCs w:val="0"/>
          <w:i w:val="0"/>
          <w:iCs w:val="0"/>
          <w:sz w:val="22"/>
        </w:rPr>
        <w:t xml:space="preserve">Your employment is for a fixed-term of </w:t>
      </w:r>
      <w:r w:rsidRPr="00725753">
        <w:rPr>
          <w:rFonts w:ascii="Gill Sans MT" w:hAnsi="Gill Sans MT" w:cs="Arial"/>
          <w:bCs w:val="0"/>
          <w:i w:val="0"/>
          <w:iCs w:val="0"/>
          <w:sz w:val="22"/>
        </w:rPr>
        <w:t>Duration</w:t>
      </w:r>
      <w:r w:rsidRPr="00725753">
        <w:rPr>
          <w:rFonts w:ascii="Gill Sans MT" w:hAnsi="Gill Sans MT" w:cs="Arial"/>
          <w:b w:val="0"/>
          <w:bCs w:val="0"/>
          <w:i w:val="0"/>
          <w:iCs w:val="0"/>
          <w:sz w:val="22"/>
        </w:rPr>
        <w:t xml:space="preserve"> </w:t>
      </w:r>
      <w:r>
        <w:rPr>
          <w:rFonts w:ascii="Gill Sans MT" w:hAnsi="Gill Sans MT" w:cs="Arial"/>
          <w:b w:val="0"/>
          <w:bCs w:val="0"/>
          <w:i w:val="0"/>
          <w:iCs w:val="0"/>
          <w:sz w:val="22"/>
        </w:rPr>
        <w:t>(</w:t>
      </w:r>
      <w:r w:rsidRPr="00725753">
        <w:rPr>
          <w:rFonts w:ascii="Gill Sans MT" w:hAnsi="Gill Sans MT" w:cs="Arial"/>
          <w:b w:val="0"/>
          <w:bCs w:val="0"/>
          <w:i w:val="0"/>
          <w:iCs w:val="0"/>
          <w:sz w:val="22"/>
        </w:rPr>
        <w:t>e.g. 1 year</w:t>
      </w:r>
      <w:r>
        <w:rPr>
          <w:rFonts w:ascii="Gill Sans MT" w:hAnsi="Gill Sans MT" w:cs="Arial"/>
          <w:b w:val="0"/>
          <w:bCs w:val="0"/>
          <w:i w:val="0"/>
          <w:iCs w:val="0"/>
          <w:sz w:val="22"/>
        </w:rPr>
        <w:t>)</w:t>
      </w:r>
      <w:r w:rsidRPr="00725753">
        <w:rPr>
          <w:rFonts w:ascii="Gill Sans MT" w:hAnsi="Gill Sans MT" w:cs="Arial"/>
          <w:b w:val="0"/>
          <w:bCs w:val="0"/>
          <w:i w:val="0"/>
          <w:iCs w:val="0"/>
          <w:sz w:val="22"/>
        </w:rPr>
        <w:t xml:space="preserve"> and, unless an extension to it is agreed, will come to an end on </w:t>
      </w:r>
      <w:r w:rsidRPr="00725753">
        <w:rPr>
          <w:rFonts w:ascii="Gill Sans MT" w:hAnsi="Gill Sans MT" w:cs="Arial"/>
          <w:bCs w:val="0"/>
          <w:i w:val="0"/>
          <w:iCs w:val="0"/>
          <w:sz w:val="22"/>
        </w:rPr>
        <w:t>D</w:t>
      </w:r>
      <w:r>
        <w:rPr>
          <w:rFonts w:ascii="Gill Sans MT" w:hAnsi="Gill Sans MT" w:cs="Arial"/>
          <w:bCs w:val="0"/>
          <w:i w:val="0"/>
          <w:iCs w:val="0"/>
          <w:sz w:val="22"/>
        </w:rPr>
        <w:t>ate</w:t>
      </w:r>
      <w:r w:rsidRPr="00725753">
        <w:rPr>
          <w:rFonts w:ascii="Gill Sans MT" w:hAnsi="Gill Sans MT" w:cs="Arial"/>
          <w:b w:val="0"/>
          <w:bCs w:val="0"/>
          <w:i w:val="0"/>
          <w:iCs w:val="0"/>
          <w:sz w:val="22"/>
        </w:rPr>
        <w:t>. However it may also be terminated as follows</w:t>
      </w:r>
      <w:r>
        <w:rPr>
          <w:rFonts w:ascii="Gill Sans MT" w:hAnsi="Gill Sans MT" w:cs="Arial"/>
          <w:b w:val="0"/>
          <w:bCs w:val="0"/>
          <w:i w:val="0"/>
          <w:iCs w:val="0"/>
          <w:sz w:val="22"/>
        </w:rPr>
        <w:t>:</w:t>
      </w:r>
    </w:p>
    <w:p w:rsidR="00260F21" w:rsidRDefault="00260F21" w:rsidP="00260F21">
      <w:pPr>
        <w:pStyle w:val="BodyText"/>
        <w:ind w:left="540"/>
        <w:jc w:val="both"/>
        <w:rPr>
          <w:rFonts w:ascii="Gill Sans MT" w:hAnsi="Gill Sans MT" w:cs="Arial"/>
          <w:bCs w:val="0"/>
          <w:i w:val="0"/>
          <w:iCs w:val="0"/>
          <w:sz w:val="16"/>
          <w:szCs w:val="16"/>
        </w:rPr>
      </w:pPr>
    </w:p>
    <w:p w:rsidR="00260F21" w:rsidRPr="00FA74E7" w:rsidRDefault="00260F21" w:rsidP="00260F21">
      <w:pPr>
        <w:pStyle w:val="BodyText"/>
        <w:ind w:left="540"/>
        <w:jc w:val="both"/>
        <w:rPr>
          <w:rFonts w:ascii="Gill Sans MT" w:hAnsi="Gill Sans MT" w:cs="Arial"/>
          <w:i w:val="0"/>
          <w:iCs w:val="0"/>
          <w:color w:val="FF0000"/>
          <w:sz w:val="18"/>
          <w:szCs w:val="18"/>
        </w:rPr>
      </w:pPr>
      <w:r w:rsidRPr="00FA74E7">
        <w:rPr>
          <w:rFonts w:ascii="Gill Sans MT" w:hAnsi="Gill Sans MT" w:cs="Arial"/>
          <w:bCs w:val="0"/>
          <w:i w:val="0"/>
          <w:iCs w:val="0"/>
          <w:sz w:val="18"/>
          <w:szCs w:val="18"/>
        </w:rPr>
        <w:t>[delete this next paragraph if there is no probationary period]</w:t>
      </w:r>
      <w:r w:rsidRPr="00FA74E7">
        <w:rPr>
          <w:rFonts w:ascii="Gill Sans MT" w:hAnsi="Gill Sans MT" w:cs="Arial"/>
          <w:i w:val="0"/>
          <w:iCs w:val="0"/>
          <w:sz w:val="18"/>
          <w:szCs w:val="18"/>
        </w:rPr>
        <w:t xml:space="preserve"> </w:t>
      </w:r>
    </w:p>
    <w:p w:rsidR="00260F21" w:rsidRDefault="00260F21" w:rsidP="00260F21">
      <w:pPr>
        <w:pStyle w:val="BodyText"/>
        <w:ind w:left="540"/>
        <w:jc w:val="both"/>
        <w:rPr>
          <w:rFonts w:ascii="Gill Sans MT" w:hAnsi="Gill Sans MT" w:cs="Arial"/>
          <w:i w:val="0"/>
          <w:iCs w:val="0"/>
          <w:sz w:val="22"/>
        </w:rPr>
      </w:pPr>
      <w:r w:rsidRPr="006B063F">
        <w:rPr>
          <w:rFonts w:ascii="Gill Sans MT" w:hAnsi="Gill Sans MT" w:cs="Arial"/>
          <w:b w:val="0"/>
          <w:bCs w:val="0"/>
          <w:i w:val="0"/>
          <w:iCs w:val="0"/>
          <w:sz w:val="22"/>
        </w:rPr>
        <w:t>During the probationary period you are entitled to give and receive one week’s notice. Thereafter:</w:t>
      </w:r>
      <w:r>
        <w:rPr>
          <w:rFonts w:ascii="Gill Sans MT" w:hAnsi="Gill Sans MT" w:cs="Arial"/>
          <w:b w:val="0"/>
          <w:bCs w:val="0"/>
          <w:i w:val="0"/>
          <w:iCs w:val="0"/>
          <w:sz w:val="22"/>
        </w:rPr>
        <w:t xml:space="preserve"> </w:t>
      </w:r>
    </w:p>
    <w:p w:rsidR="00260F21" w:rsidRDefault="00260F21" w:rsidP="00260F21">
      <w:pPr>
        <w:pStyle w:val="BodyText"/>
        <w:ind w:left="540"/>
        <w:jc w:val="both"/>
        <w:rPr>
          <w:rFonts w:ascii="Gill Sans MT" w:hAnsi="Gill Sans MT"/>
          <w:b w:val="0"/>
          <w:i w:val="0"/>
          <w:sz w:val="22"/>
        </w:rPr>
      </w:pPr>
    </w:p>
    <w:p w:rsidR="00260F21" w:rsidRPr="006B063F" w:rsidRDefault="00260F21" w:rsidP="00260F21">
      <w:pPr>
        <w:pStyle w:val="BodyText"/>
        <w:ind w:left="540"/>
        <w:jc w:val="both"/>
        <w:rPr>
          <w:rFonts w:ascii="Gill Sans MT" w:hAnsi="Gill Sans MT"/>
          <w:b w:val="0"/>
          <w:i w:val="0"/>
          <w:sz w:val="22"/>
        </w:rPr>
      </w:pPr>
      <w:r w:rsidRPr="006B063F">
        <w:rPr>
          <w:rFonts w:ascii="Gill Sans MT" w:hAnsi="Gill Sans MT"/>
          <w:b w:val="0"/>
          <w:i w:val="0"/>
          <w:sz w:val="22"/>
        </w:rPr>
        <w:t xml:space="preserve">Should you wish to resign a minimum of </w:t>
      </w:r>
      <w:r w:rsidRPr="006B063F">
        <w:rPr>
          <w:rFonts w:ascii="Gill Sans MT" w:hAnsi="Gill Sans MT"/>
          <w:bCs w:val="0"/>
          <w:i w:val="0"/>
          <w:sz w:val="22"/>
        </w:rPr>
        <w:t>[</w:t>
      </w:r>
      <w:r w:rsidRPr="006B063F">
        <w:rPr>
          <w:rFonts w:ascii="Gill Sans MT" w:hAnsi="Gill Sans MT"/>
          <w:bCs w:val="0"/>
          <w:iCs w:val="0"/>
          <w:sz w:val="22"/>
        </w:rPr>
        <w:t>period - e.g. one month’s</w:t>
      </w:r>
      <w:r w:rsidRPr="006B063F">
        <w:rPr>
          <w:rFonts w:ascii="Gill Sans MT" w:hAnsi="Gill Sans MT"/>
          <w:bCs w:val="0"/>
          <w:i w:val="0"/>
          <w:sz w:val="22"/>
        </w:rPr>
        <w:t>]</w:t>
      </w:r>
      <w:r w:rsidRPr="006B063F">
        <w:rPr>
          <w:rFonts w:ascii="Gill Sans MT" w:hAnsi="Gill Sans MT"/>
          <w:b w:val="0"/>
          <w:i w:val="0"/>
          <w:sz w:val="22"/>
        </w:rPr>
        <w:t xml:space="preserve"> notice is required in writing.</w:t>
      </w:r>
    </w:p>
    <w:p w:rsidR="00260F21" w:rsidRPr="006B063F" w:rsidRDefault="00260F21" w:rsidP="00260F21">
      <w:pPr>
        <w:pStyle w:val="BodyText"/>
        <w:ind w:left="540"/>
        <w:jc w:val="both"/>
        <w:rPr>
          <w:rFonts w:ascii="Gill Sans MT" w:hAnsi="Gill Sans MT"/>
          <w:b w:val="0"/>
          <w:i w:val="0"/>
          <w:sz w:val="22"/>
        </w:rPr>
      </w:pPr>
    </w:p>
    <w:p w:rsidR="00260F21" w:rsidRPr="006B063F" w:rsidRDefault="00260F21" w:rsidP="00260F21">
      <w:pPr>
        <w:pStyle w:val="BodyText"/>
        <w:ind w:left="540"/>
        <w:jc w:val="both"/>
        <w:rPr>
          <w:rFonts w:ascii="Gill Sans MT" w:hAnsi="Gill Sans MT"/>
          <w:b w:val="0"/>
          <w:i w:val="0"/>
          <w:sz w:val="22"/>
        </w:rPr>
      </w:pPr>
      <w:r>
        <w:rPr>
          <w:rFonts w:ascii="Gill Sans MT" w:hAnsi="Gill Sans MT"/>
          <w:b w:val="0"/>
          <w:i w:val="0"/>
          <w:sz w:val="22"/>
        </w:rPr>
        <w:t>Should the</w:t>
      </w:r>
      <w:r w:rsidRPr="006B063F">
        <w:rPr>
          <w:rFonts w:ascii="Gill Sans MT" w:hAnsi="Gill Sans MT"/>
          <w:b w:val="0"/>
          <w:i w:val="0"/>
          <w:sz w:val="22"/>
        </w:rPr>
        <w:t xml:space="preserve"> PCC </w:t>
      </w:r>
      <w:r>
        <w:rPr>
          <w:rFonts w:ascii="Gill Sans MT" w:hAnsi="Gill Sans MT"/>
          <w:b w:val="0"/>
          <w:i w:val="0"/>
          <w:sz w:val="22"/>
        </w:rPr>
        <w:t>decide to</w:t>
      </w:r>
      <w:r w:rsidRPr="006B063F">
        <w:rPr>
          <w:rFonts w:ascii="Gill Sans MT" w:hAnsi="Gill Sans MT"/>
          <w:b w:val="0"/>
          <w:i w:val="0"/>
          <w:sz w:val="22"/>
        </w:rPr>
        <w:t xml:space="preserve"> terminate your employment </w:t>
      </w:r>
      <w:r>
        <w:rPr>
          <w:rFonts w:ascii="Gill Sans MT" w:hAnsi="Gill Sans MT"/>
          <w:b w:val="0"/>
          <w:i w:val="0"/>
          <w:sz w:val="22"/>
        </w:rPr>
        <w:t xml:space="preserve">it will give </w:t>
      </w:r>
      <w:r w:rsidRPr="006B063F">
        <w:rPr>
          <w:rFonts w:ascii="Gill Sans MT" w:hAnsi="Gill Sans MT"/>
          <w:b w:val="0"/>
          <w:i w:val="0"/>
          <w:sz w:val="22"/>
        </w:rPr>
        <w:t xml:space="preserve">you one week’s notice per complete year of service up to a maximum of 12 weeks. </w:t>
      </w:r>
    </w:p>
    <w:p w:rsidR="00260F21" w:rsidRPr="006B063F" w:rsidRDefault="00260F21" w:rsidP="00260F21">
      <w:pPr>
        <w:pStyle w:val="BodyText"/>
        <w:ind w:left="540"/>
        <w:jc w:val="both"/>
        <w:rPr>
          <w:rFonts w:ascii="Gill Sans MT" w:hAnsi="Gill Sans MT"/>
          <w:b w:val="0"/>
          <w:i w:val="0"/>
          <w:sz w:val="22"/>
        </w:rPr>
      </w:pPr>
    </w:p>
    <w:p w:rsidR="00260F21" w:rsidRPr="006B063F" w:rsidRDefault="00260F21" w:rsidP="00260F21">
      <w:pPr>
        <w:pStyle w:val="BodyText"/>
        <w:ind w:left="540"/>
        <w:jc w:val="both"/>
        <w:rPr>
          <w:rFonts w:ascii="Gill Sans MT" w:hAnsi="Gill Sans MT"/>
          <w:b w:val="0"/>
          <w:i w:val="0"/>
          <w:sz w:val="22"/>
        </w:rPr>
      </w:pPr>
      <w:r w:rsidRPr="006B063F">
        <w:rPr>
          <w:rFonts w:ascii="Gill Sans MT" w:hAnsi="Gill Sans MT"/>
          <w:b w:val="0"/>
          <w:i w:val="0"/>
          <w:sz w:val="22"/>
        </w:rPr>
        <w:t xml:space="preserve">The PCC may terminate your employment by summary dismissal without notice or pay in lieu </w:t>
      </w:r>
      <w:r>
        <w:rPr>
          <w:rFonts w:ascii="Gill Sans MT" w:hAnsi="Gill Sans MT"/>
          <w:b w:val="0"/>
          <w:i w:val="0"/>
          <w:sz w:val="22"/>
        </w:rPr>
        <w:t>of notice</w:t>
      </w:r>
      <w:r w:rsidRPr="006B063F">
        <w:rPr>
          <w:rFonts w:ascii="Gill Sans MT" w:hAnsi="Gill Sans MT"/>
          <w:b w:val="0"/>
          <w:i w:val="0"/>
          <w:sz w:val="22"/>
        </w:rPr>
        <w:t xml:space="preserve"> in cases of </w:t>
      </w:r>
      <w:r>
        <w:rPr>
          <w:rFonts w:ascii="Gill Sans MT" w:hAnsi="Gill Sans MT"/>
          <w:b w:val="0"/>
          <w:i w:val="0"/>
          <w:sz w:val="22"/>
        </w:rPr>
        <w:t>g</w:t>
      </w:r>
      <w:r w:rsidRPr="006B063F">
        <w:rPr>
          <w:rFonts w:ascii="Gill Sans MT" w:hAnsi="Gill Sans MT"/>
          <w:b w:val="0"/>
          <w:i w:val="0"/>
          <w:sz w:val="22"/>
        </w:rPr>
        <w:t xml:space="preserve">ross </w:t>
      </w:r>
      <w:r>
        <w:rPr>
          <w:rFonts w:ascii="Gill Sans MT" w:hAnsi="Gill Sans MT"/>
          <w:b w:val="0"/>
          <w:i w:val="0"/>
          <w:sz w:val="22"/>
        </w:rPr>
        <w:t>m</w:t>
      </w:r>
      <w:r w:rsidRPr="006B063F">
        <w:rPr>
          <w:rFonts w:ascii="Gill Sans MT" w:hAnsi="Gill Sans MT"/>
          <w:b w:val="0"/>
          <w:i w:val="0"/>
          <w:sz w:val="22"/>
        </w:rPr>
        <w:t xml:space="preserve">isconduct.  </w:t>
      </w:r>
    </w:p>
    <w:p w:rsidR="00260F21" w:rsidRPr="006B063F" w:rsidRDefault="00260F21" w:rsidP="00260F21">
      <w:pPr>
        <w:pStyle w:val="BodyText"/>
        <w:ind w:left="540"/>
        <w:jc w:val="both"/>
        <w:rPr>
          <w:rFonts w:ascii="Gill Sans MT" w:hAnsi="Gill Sans MT"/>
          <w:bCs w:val="0"/>
          <w:i w:val="0"/>
          <w:sz w:val="22"/>
        </w:rPr>
      </w:pPr>
    </w:p>
    <w:p w:rsidR="00260F21" w:rsidRPr="00FA74E7" w:rsidRDefault="00260F21" w:rsidP="00260F21">
      <w:pPr>
        <w:pStyle w:val="BodyText"/>
        <w:ind w:left="540"/>
        <w:jc w:val="both"/>
        <w:rPr>
          <w:rFonts w:ascii="Gill Sans MT" w:hAnsi="Gill Sans MT"/>
          <w:bCs w:val="0"/>
          <w:i w:val="0"/>
          <w:sz w:val="18"/>
          <w:szCs w:val="18"/>
        </w:rPr>
      </w:pPr>
      <w:r w:rsidRPr="00FA74E7">
        <w:rPr>
          <w:rFonts w:ascii="Gill Sans MT" w:hAnsi="Gill Sans MT"/>
          <w:bCs w:val="0"/>
          <w:i w:val="0"/>
          <w:sz w:val="18"/>
          <w:szCs w:val="18"/>
        </w:rPr>
        <w:t>[The law says you must give the employee at least one week’s notice during the first two years and a week per year of service thereafter e.g. 5 years service = 5 weeks, so it is easier to simplify it as above. If dismissing for gross misconduct however the sentence above would come into play]</w:t>
      </w:r>
    </w:p>
    <w:p w:rsidR="00260F21" w:rsidRDefault="00260F21" w:rsidP="00260F21">
      <w:pPr>
        <w:pStyle w:val="BodyText"/>
        <w:ind w:left="540"/>
        <w:jc w:val="both"/>
        <w:rPr>
          <w:rFonts w:ascii="Gill Sans MT" w:hAnsi="Gill Sans MT"/>
          <w:b w:val="0"/>
          <w:i w:val="0"/>
          <w:sz w:val="22"/>
        </w:rPr>
      </w:pPr>
    </w:p>
    <w:p w:rsidR="00260F21" w:rsidRPr="006B063F" w:rsidRDefault="00260F21" w:rsidP="00260F21">
      <w:pPr>
        <w:pStyle w:val="BodyText"/>
        <w:numPr>
          <w:ilvl w:val="5"/>
          <w:numId w:val="1"/>
        </w:numPr>
        <w:jc w:val="both"/>
        <w:rPr>
          <w:rFonts w:ascii="Gill Sans MT" w:hAnsi="Gill Sans MT" w:cs="Arial"/>
          <w:i w:val="0"/>
          <w:iCs w:val="0"/>
          <w:sz w:val="22"/>
        </w:rPr>
      </w:pPr>
      <w:r w:rsidRPr="006B063F">
        <w:rPr>
          <w:rFonts w:ascii="Gill Sans MT" w:hAnsi="Gill Sans MT" w:cs="Arial"/>
          <w:i w:val="0"/>
          <w:iCs w:val="0"/>
          <w:sz w:val="22"/>
        </w:rPr>
        <w:t>Acceptance</w:t>
      </w:r>
    </w:p>
    <w:p w:rsidR="00260F21" w:rsidRPr="006B063F" w:rsidRDefault="00260F21" w:rsidP="00260F21">
      <w:pPr>
        <w:pStyle w:val="BodyText"/>
        <w:jc w:val="both"/>
        <w:rPr>
          <w:rFonts w:ascii="Gill Sans MT" w:hAnsi="Gill Sans MT" w:cs="Arial"/>
          <w:i w:val="0"/>
          <w:iCs w:val="0"/>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 xml:space="preserve">I have read and understood the above Contract of Employment and accept the terms and conditions </w:t>
      </w:r>
      <w:r>
        <w:rPr>
          <w:rFonts w:ascii="Gill Sans MT" w:hAnsi="Gill Sans MT" w:cs="Arial"/>
          <w:b w:val="0"/>
          <w:bCs w:val="0"/>
          <w:i w:val="0"/>
          <w:iCs w:val="0"/>
          <w:sz w:val="22"/>
        </w:rPr>
        <w:t xml:space="preserve">as </w:t>
      </w:r>
      <w:r w:rsidRPr="006B063F">
        <w:rPr>
          <w:rFonts w:ascii="Gill Sans MT" w:hAnsi="Gill Sans MT" w:cs="Arial"/>
          <w:b w:val="0"/>
          <w:bCs w:val="0"/>
          <w:i w:val="0"/>
          <w:iCs w:val="0"/>
          <w:sz w:val="22"/>
        </w:rPr>
        <w:t>set out</w:t>
      </w:r>
      <w:r>
        <w:rPr>
          <w:rFonts w:ascii="Gill Sans MT" w:hAnsi="Gill Sans MT" w:cs="Arial"/>
          <w:b w:val="0"/>
          <w:bCs w:val="0"/>
          <w:i w:val="0"/>
          <w:iCs w:val="0"/>
          <w:sz w:val="22"/>
        </w:rPr>
        <w:t>.</w:t>
      </w:r>
      <w:r w:rsidRPr="006B063F">
        <w:rPr>
          <w:rFonts w:ascii="Gill Sans MT" w:hAnsi="Gill Sans MT" w:cs="Arial"/>
          <w:b w:val="0"/>
          <w:bCs w:val="0"/>
          <w:i w:val="0"/>
          <w:iCs w:val="0"/>
          <w:sz w:val="22"/>
        </w:rPr>
        <w:t xml:space="preserve"> </w:t>
      </w:r>
    </w:p>
    <w:p w:rsidR="00260F21" w:rsidRPr="006B063F" w:rsidRDefault="00260F21" w:rsidP="00260F21">
      <w:pPr>
        <w:pStyle w:val="BodyText"/>
        <w:ind w:left="540"/>
        <w:jc w:val="both"/>
        <w:rPr>
          <w:rFonts w:ascii="Gill Sans MT" w:hAnsi="Gill Sans MT" w:cs="Arial"/>
          <w:b w:val="0"/>
          <w:bCs w:val="0"/>
          <w:i w:val="0"/>
          <w:iCs w:val="0"/>
          <w:sz w:val="22"/>
        </w:rPr>
      </w:pPr>
    </w:p>
    <w:p w:rsidR="00260F21" w:rsidRDefault="00260F21" w:rsidP="00260F21">
      <w:pPr>
        <w:pStyle w:val="BodyText"/>
        <w:ind w:left="540"/>
        <w:jc w:val="both"/>
        <w:rPr>
          <w:rFonts w:ascii="Gill Sans MT" w:hAnsi="Gill Sans MT" w:cs="Arial"/>
          <w:b w:val="0"/>
          <w:bCs w:val="0"/>
          <w:i w:val="0"/>
          <w:iCs w:val="0"/>
          <w:sz w:val="22"/>
        </w:rPr>
      </w:pPr>
    </w:p>
    <w:p w:rsidR="00260F21" w:rsidRPr="006B063F" w:rsidRDefault="00260F21" w:rsidP="00260F21">
      <w:pPr>
        <w:pStyle w:val="BodyText"/>
        <w:ind w:left="540"/>
        <w:jc w:val="both"/>
        <w:rPr>
          <w:rFonts w:ascii="Gill Sans MT" w:hAnsi="Gill Sans MT" w:cs="Arial"/>
          <w:b w:val="0"/>
          <w:bCs w:val="0"/>
          <w:i w:val="0"/>
          <w:iCs w:val="0"/>
          <w:sz w:val="22"/>
        </w:rPr>
      </w:pPr>
      <w:r w:rsidRPr="006B063F">
        <w:rPr>
          <w:rFonts w:ascii="Gill Sans MT" w:hAnsi="Gill Sans MT" w:cs="Arial"/>
          <w:b w:val="0"/>
          <w:bCs w:val="0"/>
          <w:i w:val="0"/>
          <w:iCs w:val="0"/>
          <w:sz w:val="22"/>
        </w:rPr>
        <w:t>Signed……………………………………………………</w:t>
      </w:r>
      <w:r>
        <w:rPr>
          <w:rFonts w:ascii="Gill Sans MT" w:hAnsi="Gill Sans MT" w:cs="Arial"/>
          <w:b w:val="0"/>
          <w:bCs w:val="0"/>
          <w:i w:val="0"/>
          <w:iCs w:val="0"/>
          <w:sz w:val="22"/>
        </w:rPr>
        <w:t xml:space="preserve"> </w:t>
      </w:r>
      <w:r w:rsidRPr="006B063F">
        <w:rPr>
          <w:rFonts w:ascii="Gill Sans MT" w:hAnsi="Gill Sans MT" w:cs="Arial"/>
          <w:b w:val="0"/>
          <w:bCs w:val="0"/>
          <w:i w:val="0"/>
          <w:iCs w:val="0"/>
          <w:sz w:val="22"/>
        </w:rPr>
        <w:t>Date……………………………</w:t>
      </w:r>
    </w:p>
    <w:p w:rsidR="00260F21" w:rsidRDefault="00260F21" w:rsidP="00260F21">
      <w:pPr>
        <w:autoSpaceDE w:val="0"/>
        <w:autoSpaceDN w:val="0"/>
        <w:adjustRightInd w:val="0"/>
        <w:spacing w:after="0" w:line="240" w:lineRule="auto"/>
        <w:jc w:val="right"/>
        <w:rPr>
          <w:rFonts w:ascii="Arial" w:hAnsi="Arial" w:cs="Arial"/>
        </w:rPr>
      </w:pPr>
    </w:p>
    <w:p w:rsidR="00260F21" w:rsidRDefault="00260F21" w:rsidP="00260F21">
      <w:pPr>
        <w:autoSpaceDE w:val="0"/>
        <w:autoSpaceDN w:val="0"/>
        <w:adjustRightInd w:val="0"/>
        <w:spacing w:after="0" w:line="240" w:lineRule="auto"/>
        <w:jc w:val="right"/>
        <w:rPr>
          <w:rFonts w:ascii="Arial" w:hAnsi="Arial" w:cs="Arial"/>
        </w:rPr>
      </w:pPr>
    </w:p>
    <w:p w:rsidR="009E4CEB" w:rsidRDefault="009E4CEB">
      <w:bookmarkStart w:id="0" w:name="_GoBack"/>
      <w:bookmarkEnd w:id="0"/>
    </w:p>
    <w:sectPr w:rsidR="009E4CEB" w:rsidSect="00587CDE">
      <w:footerReference w:type="default" r:id="rI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0B" w:rsidRPr="004E6DD0" w:rsidRDefault="00260F21" w:rsidP="004E6DD0">
    <w:pPr>
      <w:pStyle w:val="Footer"/>
      <w:jc w:val="center"/>
      <w:rPr>
        <w:rFonts w:ascii="Arial" w:hAnsi="Arial" w:cs="Arial"/>
        <w:sz w:val="20"/>
        <w:szCs w:val="20"/>
      </w:rPr>
    </w:pPr>
    <w:r w:rsidRPr="004E6DD0">
      <w:rPr>
        <w:rStyle w:val="PageNumber"/>
        <w:rFonts w:ascii="Arial" w:hAnsi="Arial" w:cs="Arial"/>
        <w:sz w:val="20"/>
        <w:szCs w:val="20"/>
      </w:rPr>
      <w:fldChar w:fldCharType="begin"/>
    </w:r>
    <w:r w:rsidRPr="004E6DD0">
      <w:rPr>
        <w:rStyle w:val="PageNumber"/>
        <w:rFonts w:ascii="Arial" w:hAnsi="Arial" w:cs="Arial"/>
        <w:sz w:val="20"/>
        <w:szCs w:val="20"/>
      </w:rPr>
      <w:instrText xml:space="preserve"> PAGE </w:instrText>
    </w:r>
    <w:r w:rsidRPr="004E6DD0">
      <w:rPr>
        <w:rStyle w:val="PageNumber"/>
        <w:rFonts w:ascii="Arial" w:hAnsi="Arial" w:cs="Arial"/>
        <w:sz w:val="20"/>
        <w:szCs w:val="20"/>
      </w:rPr>
      <w:fldChar w:fldCharType="separate"/>
    </w:r>
    <w:r>
      <w:rPr>
        <w:rStyle w:val="PageNumber"/>
        <w:rFonts w:ascii="Arial" w:hAnsi="Arial" w:cs="Arial"/>
        <w:noProof/>
        <w:sz w:val="20"/>
        <w:szCs w:val="20"/>
      </w:rPr>
      <w:t>2</w:t>
    </w:r>
    <w:r w:rsidRPr="004E6DD0">
      <w:rPr>
        <w:rStyle w:val="PageNumber"/>
        <w:rFonts w:ascii="Arial" w:hAnsi="Arial" w:cs="Arial"/>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02F7"/>
    <w:multiLevelType w:val="hybridMultilevel"/>
    <w:tmpl w:val="8D686608"/>
    <w:lvl w:ilvl="0" w:tplc="0D5A70CE">
      <w:start w:val="2"/>
      <w:numFmt w:val="decimal"/>
      <w:lvlText w:val="%1."/>
      <w:lvlJc w:val="left"/>
      <w:pPr>
        <w:tabs>
          <w:tab w:val="num" w:pos="360"/>
        </w:tabs>
        <w:ind w:left="360" w:hanging="360"/>
      </w:pPr>
      <w:rPr>
        <w:rFonts w:hint="default"/>
      </w:rPr>
    </w:lvl>
    <w:lvl w:ilvl="1" w:tplc="EA960CE0">
      <w:start w:val="1"/>
      <w:numFmt w:val="decimal"/>
      <w:lvlText w:val="%2."/>
      <w:lvlJc w:val="left"/>
      <w:pPr>
        <w:tabs>
          <w:tab w:val="num" w:pos="1080"/>
        </w:tabs>
        <w:ind w:left="1080" w:hanging="360"/>
      </w:pPr>
      <w:rPr>
        <w:rFonts w:hint="default"/>
      </w:rPr>
    </w:lvl>
    <w:lvl w:ilvl="2" w:tplc="16B44502">
      <w:start w:val="7"/>
      <w:numFmt w:val="decimal"/>
      <w:lvlText w:val="%3."/>
      <w:lvlJc w:val="left"/>
      <w:pPr>
        <w:tabs>
          <w:tab w:val="num" w:pos="567"/>
        </w:tabs>
        <w:ind w:left="567" w:hanging="567"/>
      </w:pPr>
      <w:rPr>
        <w:rFonts w:hint="default"/>
      </w:rPr>
    </w:lvl>
    <w:lvl w:ilvl="3" w:tplc="02526024">
      <w:start w:val="8"/>
      <w:numFmt w:val="decimal"/>
      <w:lvlText w:val="%4."/>
      <w:lvlJc w:val="left"/>
      <w:pPr>
        <w:tabs>
          <w:tab w:val="num" w:pos="539"/>
        </w:tabs>
        <w:ind w:left="539" w:hanging="539"/>
      </w:pPr>
      <w:rPr>
        <w:rFonts w:hint="default"/>
      </w:rPr>
    </w:lvl>
    <w:lvl w:ilvl="4" w:tplc="F9D637FE">
      <w:start w:val="9"/>
      <w:numFmt w:val="decimal"/>
      <w:lvlText w:val="%5."/>
      <w:lvlJc w:val="left"/>
      <w:pPr>
        <w:tabs>
          <w:tab w:val="num" w:pos="567"/>
        </w:tabs>
        <w:ind w:left="567" w:hanging="567"/>
      </w:pPr>
      <w:rPr>
        <w:rFonts w:hint="default"/>
      </w:rPr>
    </w:lvl>
    <w:lvl w:ilvl="5" w:tplc="3BA0B96A">
      <w:start w:val="14"/>
      <w:numFmt w:val="decimal"/>
      <w:lvlText w:val="%6."/>
      <w:lvlJc w:val="left"/>
      <w:pPr>
        <w:tabs>
          <w:tab w:val="num" w:pos="567"/>
        </w:tabs>
        <w:ind w:left="567" w:hanging="567"/>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1"/>
    <w:rsid w:val="00260F21"/>
    <w:rsid w:val="009E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1F7D-6853-4788-A7E0-39C5843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21"/>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0F21"/>
    <w:rPr>
      <w:color w:val="0000FF"/>
      <w:u w:val="single"/>
    </w:rPr>
  </w:style>
  <w:style w:type="paragraph" w:styleId="Footer">
    <w:name w:val="footer"/>
    <w:basedOn w:val="Normal"/>
    <w:link w:val="FooterChar"/>
    <w:rsid w:val="00260F21"/>
    <w:pPr>
      <w:tabs>
        <w:tab w:val="center" w:pos="4153"/>
        <w:tab w:val="right" w:pos="8306"/>
      </w:tabs>
    </w:pPr>
  </w:style>
  <w:style w:type="character" w:customStyle="1" w:styleId="FooterChar">
    <w:name w:val="Footer Char"/>
    <w:basedOn w:val="DefaultParagraphFont"/>
    <w:link w:val="Footer"/>
    <w:rsid w:val="00260F21"/>
    <w:rPr>
      <w:rFonts w:ascii="Calibri" w:eastAsia="Times New Roman" w:hAnsi="Calibri" w:cs="Times New Roman"/>
      <w:lang w:val="en-US" w:bidi="en-US"/>
    </w:rPr>
  </w:style>
  <w:style w:type="character" w:styleId="PageNumber">
    <w:name w:val="page number"/>
    <w:basedOn w:val="DefaultParagraphFont"/>
    <w:rsid w:val="00260F21"/>
  </w:style>
  <w:style w:type="paragraph" w:styleId="BodyText">
    <w:name w:val="Body Text"/>
    <w:basedOn w:val="Normal"/>
    <w:link w:val="BodyTextChar"/>
    <w:rsid w:val="00260F21"/>
    <w:pPr>
      <w:spacing w:after="0" w:line="240" w:lineRule="auto"/>
      <w:jc w:val="center"/>
    </w:pPr>
    <w:rPr>
      <w:rFonts w:ascii="Comic Sans MS" w:hAnsi="Comic Sans MS"/>
      <w:b/>
      <w:bCs/>
      <w:i/>
      <w:iCs/>
      <w:sz w:val="24"/>
      <w:szCs w:val="24"/>
      <w:lang w:bidi="ar-SA"/>
    </w:rPr>
  </w:style>
  <w:style w:type="character" w:customStyle="1" w:styleId="BodyTextChar">
    <w:name w:val="Body Text Char"/>
    <w:basedOn w:val="DefaultParagraphFont"/>
    <w:link w:val="BodyText"/>
    <w:rsid w:val="00260F21"/>
    <w:rPr>
      <w:rFonts w:ascii="Comic Sans MS" w:eastAsia="Times New Roman" w:hAnsi="Comic Sans MS" w:cs="Times New Roman"/>
      <w:b/>
      <w:bCs/>
      <w:i/>
      <w:iCs/>
      <w:sz w:val="24"/>
      <w:szCs w:val="24"/>
      <w:lang w:val="en-US"/>
    </w:rPr>
  </w:style>
  <w:style w:type="paragraph" w:styleId="BodyTextIndent">
    <w:name w:val="Body Text Indent"/>
    <w:basedOn w:val="Normal"/>
    <w:link w:val="BodyTextIndentChar"/>
    <w:rsid w:val="00260F21"/>
    <w:pPr>
      <w:spacing w:after="0" w:line="240" w:lineRule="auto"/>
      <w:ind w:left="720"/>
      <w:jc w:val="both"/>
    </w:pPr>
    <w:rPr>
      <w:rFonts w:ascii="Arial" w:hAnsi="Arial"/>
      <w:szCs w:val="24"/>
      <w:lang w:bidi="ar-SA"/>
    </w:rPr>
  </w:style>
  <w:style w:type="character" w:customStyle="1" w:styleId="BodyTextIndentChar">
    <w:name w:val="Body Text Indent Char"/>
    <w:basedOn w:val="DefaultParagraphFont"/>
    <w:link w:val="BodyTextIndent"/>
    <w:rsid w:val="00260F21"/>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browse/working/time-off" TargetMode="External"/><Relationship Id="rId5" Type="http://schemas.openxmlformats.org/officeDocument/2006/relationships/hyperlink" Target="https://www.gov.uk/statutory-sick-p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F6571A89.dotm</Template>
  <TotalTime>1</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Loft</dc:creator>
  <cp:keywords/>
  <dc:description/>
  <cp:lastModifiedBy>David Loft</cp:lastModifiedBy>
  <cp:revision>1</cp:revision>
  <dcterms:created xsi:type="dcterms:W3CDTF">2019-02-08T11:28:00Z</dcterms:created>
  <dcterms:modified xsi:type="dcterms:W3CDTF">2019-02-08T11:29:00Z</dcterms:modified>
</cp:coreProperties>
</file>