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0FC9C" w14:textId="77777777" w:rsidR="007F2D39" w:rsidRPr="008A6AC9" w:rsidRDefault="0013098D" w:rsidP="00E70497">
      <w:pPr>
        <w:pStyle w:val="aPaperName"/>
        <w:spacing w:line="276" w:lineRule="auto"/>
        <w:rPr>
          <w:rFonts w:eastAsia="Times New Roman"/>
          <w:b w:val="0"/>
          <w:color w:val="FF0000"/>
          <w:sz w:val="36"/>
          <w:szCs w:val="42"/>
        </w:rPr>
      </w:pPr>
      <w:r w:rsidRPr="008A6AC9">
        <w:rPr>
          <w:rFonts w:eastAsia="Times New Roman"/>
          <w:color w:val="EA0000"/>
          <w:sz w:val="36"/>
          <w:szCs w:val="42"/>
        </w:rPr>
        <w:drawing>
          <wp:anchor distT="0" distB="0" distL="114300" distR="114300" simplePos="0" relativeHeight="251662336" behindDoc="1" locked="0" layoutInCell="1" allowOverlap="1" wp14:anchorId="0CCD7BB6" wp14:editId="420FAAB1">
            <wp:simplePos x="0" y="0"/>
            <wp:positionH relativeFrom="margin">
              <wp:posOffset>5165265</wp:posOffset>
            </wp:positionH>
            <wp:positionV relativeFrom="margin">
              <wp:align>center</wp:align>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8" cstate="print"/>
                    <a:srcRect/>
                    <a:stretch>
                      <a:fillRect/>
                    </a:stretch>
                  </pic:blipFill>
                  <pic:spPr bwMode="auto">
                    <a:xfrm>
                      <a:off x="0" y="0"/>
                      <a:ext cx="1210310" cy="10107295"/>
                    </a:xfrm>
                    <a:prstGeom prst="rect">
                      <a:avLst/>
                    </a:prstGeom>
                    <a:noFill/>
                    <a:ln w="9525">
                      <a:noFill/>
                      <a:miter lim="800000"/>
                      <a:headEnd/>
                      <a:tailEnd/>
                    </a:ln>
                  </pic:spPr>
                </pic:pic>
              </a:graphicData>
            </a:graphic>
          </wp:anchor>
        </w:drawing>
      </w:r>
      <w:r w:rsidR="0009034D" w:rsidRPr="008A6AC9">
        <w:rPr>
          <w:rFonts w:eastAsia="Times New Roman"/>
          <w:color w:val="EA0000"/>
          <w:sz w:val="36"/>
          <w:szCs w:val="42"/>
        </w:rPr>
        <w:drawing>
          <wp:anchor distT="0" distB="0" distL="114300" distR="114300" simplePos="0" relativeHeight="251658240" behindDoc="1" locked="0" layoutInCell="1" allowOverlap="1" wp14:anchorId="6E141D44" wp14:editId="14B3B929">
            <wp:simplePos x="0" y="0"/>
            <wp:positionH relativeFrom="page">
              <wp:posOffset>360045</wp:posOffset>
            </wp:positionH>
            <wp:positionV relativeFrom="page">
              <wp:posOffset>360045</wp:posOffset>
            </wp:positionV>
            <wp:extent cx="605155" cy="882015"/>
            <wp:effectExtent l="0" t="0" r="4445" b="0"/>
            <wp:wrapNone/>
            <wp:docPr id="1" name="Picture 1"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Jan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D39" w:rsidRPr="008A6AC9">
        <w:rPr>
          <w:rFonts w:eastAsia="Times New Roman"/>
          <w:color w:val="EA0000"/>
          <w:sz w:val="36"/>
          <w:szCs w:val="42"/>
        </w:rPr>
        <w:drawing>
          <wp:anchor distT="0" distB="0" distL="114300" distR="114300" simplePos="0" relativeHeight="251660288" behindDoc="1" locked="0" layoutInCell="1" allowOverlap="1" wp14:anchorId="4DD30C52" wp14:editId="348C88FF">
            <wp:simplePos x="0" y="0"/>
            <wp:positionH relativeFrom="page">
              <wp:posOffset>360045</wp:posOffset>
            </wp:positionH>
            <wp:positionV relativeFrom="page">
              <wp:posOffset>360045</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F54" w:rsidRPr="008A6AC9">
        <w:rPr>
          <w:rFonts w:eastAsia="Times New Roman"/>
          <w:color w:val="EA0000"/>
          <w:sz w:val="36"/>
          <w:szCs w:val="42"/>
        </w:rPr>
        <w:t>A</w:t>
      </w:r>
      <w:r w:rsidR="00463F54" w:rsidRPr="008A6AC9">
        <w:rPr>
          <w:rFonts w:eastAsia="Times New Roman"/>
          <w:color w:val="EA0000"/>
          <w:sz w:val="28"/>
          <w:szCs w:val="42"/>
        </w:rPr>
        <w:t xml:space="preserve"> </w:t>
      </w:r>
      <w:r w:rsidR="00463F54" w:rsidRPr="008A6AC9">
        <w:rPr>
          <w:rFonts w:eastAsia="Times New Roman"/>
          <w:color w:val="EA0000"/>
          <w:sz w:val="36"/>
          <w:szCs w:val="42"/>
        </w:rPr>
        <w:t>toolkit for Deaneries</w:t>
      </w:r>
    </w:p>
    <w:p w14:paraId="2A97A026" w14:textId="77777777" w:rsidR="00463F54" w:rsidRDefault="00463F54" w:rsidP="00E70497">
      <w:pPr>
        <w:spacing w:after="0" w:line="276" w:lineRule="auto"/>
        <w:jc w:val="center"/>
        <w:rPr>
          <w:rFonts w:ascii="Trebuchet MS" w:hAnsi="Trebuchet MS"/>
          <w:b/>
          <w:sz w:val="28"/>
          <w:szCs w:val="28"/>
        </w:rPr>
      </w:pPr>
    </w:p>
    <w:p w14:paraId="15E7A37B" w14:textId="77777777" w:rsidR="007A7E30" w:rsidRPr="008A6AC9" w:rsidRDefault="00026A7E" w:rsidP="00E70497">
      <w:pPr>
        <w:spacing w:after="0" w:line="276" w:lineRule="auto"/>
        <w:jc w:val="center"/>
        <w:rPr>
          <w:rFonts w:ascii="Trebuchet MS" w:eastAsia="Times New Roman" w:hAnsi="Trebuchet MS" w:cs="Times New Roman"/>
          <w:b/>
          <w:noProof/>
          <w:color w:val="EA0000"/>
          <w:sz w:val="42"/>
          <w:szCs w:val="42"/>
          <w:lang w:eastAsia="en-GB"/>
        </w:rPr>
      </w:pPr>
      <w:r>
        <w:rPr>
          <w:rFonts w:ascii="Trebuchet MS" w:eastAsia="Times New Roman" w:hAnsi="Trebuchet MS" w:cs="Times New Roman"/>
          <w:b/>
          <w:noProof/>
          <w:color w:val="EA0000"/>
          <w:sz w:val="42"/>
          <w:szCs w:val="42"/>
          <w:lang w:eastAsia="en-GB"/>
        </w:rPr>
        <w:t>Planning for Mission</w:t>
      </w:r>
    </w:p>
    <w:p w14:paraId="727758B5" w14:textId="77777777" w:rsidR="00C25F7B" w:rsidRDefault="00C25F7B" w:rsidP="00E70497">
      <w:pPr>
        <w:spacing w:after="0" w:line="276" w:lineRule="auto"/>
        <w:rPr>
          <w:rFonts w:ascii="Trebuchet MS" w:hAnsi="Trebuchet MS"/>
          <w:b/>
          <w:sz w:val="24"/>
        </w:rPr>
      </w:pPr>
    </w:p>
    <w:p w14:paraId="67930C57" w14:textId="77777777" w:rsidR="00FD01F2" w:rsidRDefault="00FD01F2" w:rsidP="00D81E96">
      <w:pPr>
        <w:spacing w:after="0" w:line="240" w:lineRule="auto"/>
        <w:rPr>
          <w:rFonts w:ascii="Trebuchet MS" w:hAnsi="Trebuchet MS"/>
          <w:b/>
          <w:sz w:val="24"/>
          <w:szCs w:val="24"/>
        </w:rPr>
      </w:pPr>
    </w:p>
    <w:p w14:paraId="0F4D57B9" w14:textId="77777777" w:rsidR="00D81E96" w:rsidRPr="00D81E96" w:rsidRDefault="0018765C" w:rsidP="00D81E96">
      <w:pPr>
        <w:spacing w:after="0" w:line="240" w:lineRule="auto"/>
        <w:rPr>
          <w:rFonts w:ascii="Trebuchet MS" w:hAnsi="Trebuchet MS"/>
          <w:b/>
          <w:sz w:val="24"/>
          <w:szCs w:val="24"/>
        </w:rPr>
      </w:pPr>
      <w:r>
        <w:rPr>
          <w:rFonts w:ascii="Trebuchet MS" w:hAnsi="Trebuchet MS"/>
          <w:b/>
          <w:sz w:val="24"/>
          <w:szCs w:val="24"/>
        </w:rPr>
        <w:t>Collaboration and Conversation</w:t>
      </w:r>
    </w:p>
    <w:p w14:paraId="252B2030" w14:textId="2D0407CC" w:rsidR="00D81E96" w:rsidRPr="00D81E96" w:rsidRDefault="00D81E96" w:rsidP="00D81E96">
      <w:pPr>
        <w:spacing w:after="0" w:line="240" w:lineRule="auto"/>
        <w:rPr>
          <w:rFonts w:ascii="Trebuchet MS" w:hAnsi="Trebuchet MS"/>
          <w:sz w:val="24"/>
          <w:szCs w:val="24"/>
        </w:rPr>
      </w:pPr>
      <w:r w:rsidRPr="00D81E96">
        <w:rPr>
          <w:rFonts w:ascii="Trebuchet MS" w:hAnsi="Trebuchet MS"/>
          <w:sz w:val="24"/>
          <w:szCs w:val="24"/>
        </w:rPr>
        <w:t xml:space="preserve">Developing collaborative working for mission is part of the vision for Deaneries in the Diocese of Southwark. </w:t>
      </w:r>
      <w:r w:rsidR="000F77D2">
        <w:rPr>
          <w:rFonts w:ascii="Trebuchet MS" w:hAnsi="Trebuchet MS"/>
          <w:sz w:val="24"/>
          <w:szCs w:val="24"/>
        </w:rPr>
        <w:t>C</w:t>
      </w:r>
      <w:r w:rsidRPr="00D81E96">
        <w:rPr>
          <w:rFonts w:ascii="Trebuchet MS" w:hAnsi="Trebuchet MS"/>
          <w:sz w:val="24"/>
          <w:szCs w:val="24"/>
        </w:rPr>
        <w:t>ollaborative working</w:t>
      </w:r>
      <w:r w:rsidR="000F77D2">
        <w:rPr>
          <w:rFonts w:ascii="Trebuchet MS" w:hAnsi="Trebuchet MS"/>
          <w:sz w:val="24"/>
          <w:szCs w:val="24"/>
        </w:rPr>
        <w:t xml:space="preserve"> calls for</w:t>
      </w:r>
      <w:r w:rsidR="005E5CE5">
        <w:rPr>
          <w:rFonts w:ascii="Trebuchet MS" w:hAnsi="Trebuchet MS"/>
          <w:sz w:val="24"/>
          <w:szCs w:val="24"/>
        </w:rPr>
        <w:t xml:space="preserve"> </w:t>
      </w:r>
      <w:r w:rsidR="00EA1648">
        <w:rPr>
          <w:rFonts w:ascii="Trebuchet MS" w:hAnsi="Trebuchet MS"/>
          <w:sz w:val="24"/>
          <w:szCs w:val="24"/>
        </w:rPr>
        <w:t>common vision</w:t>
      </w:r>
      <w:r w:rsidR="005E5CE5">
        <w:rPr>
          <w:rFonts w:ascii="Trebuchet MS" w:hAnsi="Trebuchet MS"/>
          <w:sz w:val="24"/>
          <w:szCs w:val="24"/>
        </w:rPr>
        <w:t>, leadership</w:t>
      </w:r>
      <w:r w:rsidR="00EA1648">
        <w:rPr>
          <w:rFonts w:ascii="Trebuchet MS" w:hAnsi="Trebuchet MS"/>
          <w:sz w:val="24"/>
          <w:szCs w:val="24"/>
        </w:rPr>
        <w:t xml:space="preserve"> and</w:t>
      </w:r>
      <w:r w:rsidR="007725FD">
        <w:rPr>
          <w:rFonts w:ascii="Trebuchet MS" w:hAnsi="Trebuchet MS"/>
          <w:sz w:val="24"/>
          <w:szCs w:val="24"/>
        </w:rPr>
        <w:t xml:space="preserve"> trust enabled by honest</w:t>
      </w:r>
      <w:r w:rsidR="004C790D">
        <w:rPr>
          <w:rFonts w:ascii="Trebuchet MS" w:hAnsi="Trebuchet MS"/>
          <w:sz w:val="24"/>
          <w:szCs w:val="24"/>
        </w:rPr>
        <w:t xml:space="preserve"> </w:t>
      </w:r>
      <w:r w:rsidR="007725FD">
        <w:rPr>
          <w:rFonts w:ascii="Trebuchet MS" w:hAnsi="Trebuchet MS"/>
          <w:sz w:val="24"/>
          <w:szCs w:val="24"/>
        </w:rPr>
        <w:t>and open</w:t>
      </w:r>
      <w:r w:rsidRPr="00D81E96">
        <w:rPr>
          <w:rFonts w:ascii="Trebuchet MS" w:hAnsi="Trebuchet MS"/>
          <w:sz w:val="24"/>
          <w:szCs w:val="24"/>
        </w:rPr>
        <w:t xml:space="preserve"> communication</w:t>
      </w:r>
      <w:r w:rsidR="00B82716">
        <w:rPr>
          <w:rFonts w:ascii="Trebuchet MS" w:hAnsi="Trebuchet MS"/>
          <w:sz w:val="24"/>
          <w:szCs w:val="24"/>
        </w:rPr>
        <w:t xml:space="preserve">. </w:t>
      </w:r>
      <w:r w:rsidR="0018765C">
        <w:rPr>
          <w:rFonts w:ascii="Trebuchet MS" w:hAnsi="Trebuchet MS"/>
          <w:sz w:val="24"/>
          <w:szCs w:val="24"/>
        </w:rPr>
        <w:t xml:space="preserve"> Communication is particularly important when it comes to planning for mission.  When mission planning is approached</w:t>
      </w:r>
      <w:r w:rsidR="00766142">
        <w:rPr>
          <w:rFonts w:ascii="Trebuchet MS" w:hAnsi="Trebuchet MS"/>
          <w:sz w:val="24"/>
          <w:szCs w:val="24"/>
        </w:rPr>
        <w:t xml:space="preserve"> primarily </w:t>
      </w:r>
      <w:bookmarkStart w:id="0" w:name="_GoBack"/>
      <w:bookmarkEnd w:id="0"/>
      <w:r w:rsidR="0018765C">
        <w:rPr>
          <w:rFonts w:ascii="Trebuchet MS" w:hAnsi="Trebuchet MS"/>
          <w:sz w:val="24"/>
          <w:szCs w:val="24"/>
        </w:rPr>
        <w:t>as a task</w:t>
      </w:r>
      <w:r w:rsidR="0053681E">
        <w:rPr>
          <w:rFonts w:ascii="Trebuchet MS" w:hAnsi="Trebuchet MS"/>
          <w:sz w:val="24"/>
          <w:szCs w:val="24"/>
        </w:rPr>
        <w:t xml:space="preserve"> or an agenda item</w:t>
      </w:r>
      <w:r w:rsidR="0018765C">
        <w:rPr>
          <w:rFonts w:ascii="Trebuchet MS" w:hAnsi="Trebuchet MS"/>
          <w:sz w:val="24"/>
          <w:szCs w:val="24"/>
        </w:rPr>
        <w:t xml:space="preserve"> it is much less likely to lead to action.  When mission planning </w:t>
      </w:r>
      <w:r w:rsidR="0018765C" w:rsidRPr="00B72E81">
        <w:rPr>
          <w:rFonts w:ascii="Trebuchet MS" w:hAnsi="Trebuchet MS"/>
          <w:i/>
          <w:sz w:val="24"/>
          <w:szCs w:val="24"/>
        </w:rPr>
        <w:t>emerges</w:t>
      </w:r>
      <w:r w:rsidR="0018765C">
        <w:rPr>
          <w:rFonts w:ascii="Trebuchet MS" w:hAnsi="Trebuchet MS"/>
          <w:sz w:val="24"/>
          <w:szCs w:val="24"/>
        </w:rPr>
        <w:t xml:space="preserve"> from an on going </w:t>
      </w:r>
      <w:r w:rsidR="0053681E">
        <w:rPr>
          <w:rFonts w:ascii="Trebuchet MS" w:hAnsi="Trebuchet MS"/>
          <w:sz w:val="24"/>
          <w:szCs w:val="24"/>
        </w:rPr>
        <w:t xml:space="preserve">conversation that engages people’s passions and interests </w:t>
      </w:r>
      <w:r w:rsidR="0018765C">
        <w:rPr>
          <w:rFonts w:ascii="Trebuchet MS" w:hAnsi="Trebuchet MS"/>
          <w:sz w:val="24"/>
          <w:szCs w:val="24"/>
        </w:rPr>
        <w:t xml:space="preserve">there is more likelihood of finding relevant and </w:t>
      </w:r>
      <w:r w:rsidR="0053681E">
        <w:rPr>
          <w:rFonts w:ascii="Trebuchet MS" w:hAnsi="Trebuchet MS"/>
          <w:sz w:val="24"/>
          <w:szCs w:val="24"/>
        </w:rPr>
        <w:t>meaningful goals</w:t>
      </w:r>
      <w:r w:rsidR="0018765C">
        <w:rPr>
          <w:rFonts w:ascii="Trebuchet MS" w:hAnsi="Trebuchet MS"/>
          <w:sz w:val="24"/>
          <w:szCs w:val="24"/>
        </w:rPr>
        <w:t xml:space="preserve">. </w:t>
      </w:r>
      <w:r w:rsidR="0053681E">
        <w:rPr>
          <w:rFonts w:ascii="Trebuchet MS" w:hAnsi="Trebuchet MS"/>
          <w:sz w:val="24"/>
          <w:szCs w:val="24"/>
        </w:rPr>
        <w:t xml:space="preserve"> </w:t>
      </w:r>
      <w:r w:rsidR="0053681E" w:rsidRPr="00B72E81">
        <w:rPr>
          <w:rFonts w:ascii="Trebuchet MS" w:hAnsi="Trebuchet MS"/>
          <w:i/>
          <w:sz w:val="24"/>
          <w:szCs w:val="24"/>
        </w:rPr>
        <w:t>How</w:t>
      </w:r>
      <w:r w:rsidR="0053681E">
        <w:rPr>
          <w:rFonts w:ascii="Trebuchet MS" w:hAnsi="Trebuchet MS"/>
          <w:sz w:val="24"/>
          <w:szCs w:val="24"/>
        </w:rPr>
        <w:t xml:space="preserve"> you go about mission planning</w:t>
      </w:r>
      <w:r w:rsidR="00B72E81">
        <w:rPr>
          <w:rFonts w:ascii="Trebuchet MS" w:hAnsi="Trebuchet MS"/>
          <w:sz w:val="24"/>
          <w:szCs w:val="24"/>
        </w:rPr>
        <w:t xml:space="preserve">, </w:t>
      </w:r>
      <w:r w:rsidR="0053681E" w:rsidRPr="00B72E81">
        <w:rPr>
          <w:rFonts w:ascii="Trebuchet MS" w:hAnsi="Trebuchet MS"/>
          <w:sz w:val="24"/>
          <w:szCs w:val="24"/>
        </w:rPr>
        <w:t xml:space="preserve">allowing time for a </w:t>
      </w:r>
      <w:r w:rsidR="0053681E" w:rsidRPr="00B72E81">
        <w:rPr>
          <w:rFonts w:ascii="Trebuchet MS" w:hAnsi="Trebuchet MS"/>
          <w:i/>
          <w:sz w:val="24"/>
          <w:szCs w:val="24"/>
        </w:rPr>
        <w:t>process</w:t>
      </w:r>
      <w:r w:rsidR="0053681E" w:rsidRPr="00B72E81">
        <w:rPr>
          <w:rFonts w:ascii="Trebuchet MS" w:hAnsi="Trebuchet MS"/>
          <w:sz w:val="24"/>
          <w:szCs w:val="24"/>
        </w:rPr>
        <w:t xml:space="preserve"> of conversation in which shared priorities can emerge</w:t>
      </w:r>
      <w:r w:rsidR="00B72E81">
        <w:rPr>
          <w:rFonts w:ascii="Trebuchet MS" w:hAnsi="Trebuchet MS"/>
          <w:sz w:val="24"/>
          <w:szCs w:val="24"/>
        </w:rPr>
        <w:t>,</w:t>
      </w:r>
      <w:r w:rsidR="0053681E">
        <w:rPr>
          <w:rFonts w:ascii="Trebuchet MS" w:hAnsi="Trebuchet MS"/>
          <w:sz w:val="24"/>
          <w:szCs w:val="24"/>
        </w:rPr>
        <w:t xml:space="preserve"> is crucial to the success of the enterprise.  </w:t>
      </w:r>
      <w:r w:rsidR="00B82716">
        <w:rPr>
          <w:rFonts w:ascii="Trebuchet MS" w:hAnsi="Trebuchet MS"/>
          <w:sz w:val="24"/>
          <w:szCs w:val="24"/>
        </w:rPr>
        <w:t xml:space="preserve">The </w:t>
      </w:r>
      <w:r w:rsidR="0053681E">
        <w:rPr>
          <w:rFonts w:ascii="Trebuchet MS" w:hAnsi="Trebuchet MS"/>
          <w:sz w:val="24"/>
          <w:szCs w:val="24"/>
        </w:rPr>
        <w:t xml:space="preserve">most obvious </w:t>
      </w:r>
      <w:r w:rsidR="00B82716">
        <w:rPr>
          <w:rFonts w:ascii="Trebuchet MS" w:hAnsi="Trebuchet MS"/>
          <w:sz w:val="24"/>
          <w:szCs w:val="24"/>
        </w:rPr>
        <w:t>place to start the</w:t>
      </w:r>
      <w:r w:rsidR="004C790D">
        <w:rPr>
          <w:rFonts w:ascii="Trebuchet MS" w:hAnsi="Trebuchet MS"/>
          <w:sz w:val="24"/>
          <w:szCs w:val="24"/>
        </w:rPr>
        <w:t xml:space="preserve"> mission</w:t>
      </w:r>
      <w:r w:rsidR="00B82716">
        <w:rPr>
          <w:rFonts w:ascii="Trebuchet MS" w:hAnsi="Trebuchet MS"/>
          <w:sz w:val="24"/>
          <w:szCs w:val="24"/>
        </w:rPr>
        <w:t xml:space="preserve"> conversation is</w:t>
      </w:r>
      <w:r w:rsidR="004C790D">
        <w:rPr>
          <w:rFonts w:ascii="Trebuchet MS" w:hAnsi="Trebuchet MS"/>
          <w:sz w:val="24"/>
          <w:szCs w:val="24"/>
        </w:rPr>
        <w:t xml:space="preserve"> around what is happening </w:t>
      </w:r>
      <w:r w:rsidR="000F77D2">
        <w:rPr>
          <w:rFonts w:ascii="Trebuchet MS" w:hAnsi="Trebuchet MS"/>
          <w:sz w:val="24"/>
          <w:szCs w:val="24"/>
        </w:rPr>
        <w:t>at the parish leve</w:t>
      </w:r>
      <w:r w:rsidR="007725FD">
        <w:rPr>
          <w:rFonts w:ascii="Trebuchet MS" w:hAnsi="Trebuchet MS"/>
          <w:sz w:val="24"/>
          <w:szCs w:val="24"/>
        </w:rPr>
        <w:t xml:space="preserve">l. </w:t>
      </w:r>
      <w:r w:rsidR="001E0BC4">
        <w:rPr>
          <w:rFonts w:ascii="Trebuchet MS" w:hAnsi="Trebuchet MS"/>
          <w:sz w:val="24"/>
          <w:szCs w:val="24"/>
        </w:rPr>
        <w:t>Here a shared picture of what is work</w:t>
      </w:r>
      <w:r w:rsidR="004C790D">
        <w:rPr>
          <w:rFonts w:ascii="Trebuchet MS" w:hAnsi="Trebuchet MS"/>
          <w:sz w:val="24"/>
          <w:szCs w:val="24"/>
        </w:rPr>
        <w:t>ing and not working, hopeful</w:t>
      </w:r>
      <w:r w:rsidR="001E0BC4">
        <w:rPr>
          <w:rFonts w:ascii="Trebuchet MS" w:hAnsi="Trebuchet MS"/>
          <w:sz w:val="24"/>
          <w:szCs w:val="24"/>
        </w:rPr>
        <w:t xml:space="preserve"> signs</w:t>
      </w:r>
      <w:r w:rsidR="004C790D">
        <w:rPr>
          <w:rFonts w:ascii="Trebuchet MS" w:hAnsi="Trebuchet MS"/>
          <w:sz w:val="24"/>
          <w:szCs w:val="24"/>
        </w:rPr>
        <w:t xml:space="preserve"> and areas of growth</w:t>
      </w:r>
      <w:r w:rsidR="001E0BC4">
        <w:rPr>
          <w:rFonts w:ascii="Trebuchet MS" w:hAnsi="Trebuchet MS"/>
          <w:sz w:val="24"/>
          <w:szCs w:val="24"/>
        </w:rPr>
        <w:t>, frustrations and resourcing</w:t>
      </w:r>
      <w:r w:rsidR="0077244D">
        <w:rPr>
          <w:rFonts w:ascii="Trebuchet MS" w:hAnsi="Trebuchet MS"/>
          <w:sz w:val="24"/>
          <w:szCs w:val="24"/>
        </w:rPr>
        <w:t xml:space="preserve"> issues</w:t>
      </w:r>
      <w:r w:rsidR="001E0BC4">
        <w:rPr>
          <w:rFonts w:ascii="Trebuchet MS" w:hAnsi="Trebuchet MS"/>
          <w:sz w:val="24"/>
          <w:szCs w:val="24"/>
        </w:rPr>
        <w:t>, needs for training and equipping</w:t>
      </w:r>
      <w:r w:rsidR="00894C41">
        <w:rPr>
          <w:rFonts w:ascii="Trebuchet MS" w:hAnsi="Trebuchet MS"/>
          <w:sz w:val="24"/>
          <w:szCs w:val="24"/>
        </w:rPr>
        <w:t>, can be built up across the d</w:t>
      </w:r>
      <w:r w:rsidR="004C790D">
        <w:rPr>
          <w:rFonts w:ascii="Trebuchet MS" w:hAnsi="Trebuchet MS"/>
          <w:sz w:val="24"/>
          <w:szCs w:val="24"/>
        </w:rPr>
        <w:t xml:space="preserve">eanery. </w:t>
      </w:r>
      <w:r w:rsidR="001E0BC4">
        <w:rPr>
          <w:rFonts w:ascii="Trebuchet MS" w:hAnsi="Trebuchet MS"/>
          <w:sz w:val="24"/>
          <w:szCs w:val="24"/>
        </w:rPr>
        <w:t xml:space="preserve"> Out of this conversation and the revie</w:t>
      </w:r>
      <w:r w:rsidR="004C790D">
        <w:rPr>
          <w:rFonts w:ascii="Trebuchet MS" w:hAnsi="Trebuchet MS"/>
          <w:sz w:val="24"/>
          <w:szCs w:val="24"/>
        </w:rPr>
        <w:t xml:space="preserve">w process outlined below </w:t>
      </w:r>
      <w:r w:rsidR="001E0BC4">
        <w:rPr>
          <w:rFonts w:ascii="Trebuchet MS" w:hAnsi="Trebuchet MS"/>
          <w:sz w:val="24"/>
          <w:szCs w:val="24"/>
        </w:rPr>
        <w:t>opportunities for working t</w:t>
      </w:r>
      <w:r w:rsidR="0077244D">
        <w:rPr>
          <w:rFonts w:ascii="Trebuchet MS" w:hAnsi="Trebuchet MS"/>
          <w:sz w:val="24"/>
          <w:szCs w:val="24"/>
        </w:rPr>
        <w:t xml:space="preserve">ogether in mission can </w:t>
      </w:r>
      <w:r w:rsidR="001E0BC4">
        <w:rPr>
          <w:rFonts w:ascii="Trebuchet MS" w:hAnsi="Trebuchet MS"/>
          <w:sz w:val="24"/>
          <w:szCs w:val="24"/>
        </w:rPr>
        <w:t>em</w:t>
      </w:r>
      <w:r w:rsidR="00974BA0">
        <w:rPr>
          <w:rFonts w:ascii="Trebuchet MS" w:hAnsi="Trebuchet MS"/>
          <w:sz w:val="24"/>
          <w:szCs w:val="24"/>
        </w:rPr>
        <w:t xml:space="preserve">erge.  The next step is choosing </w:t>
      </w:r>
      <w:r w:rsidR="001E0BC4">
        <w:rPr>
          <w:rFonts w:ascii="Trebuchet MS" w:hAnsi="Trebuchet MS"/>
          <w:sz w:val="24"/>
          <w:szCs w:val="24"/>
        </w:rPr>
        <w:t xml:space="preserve">priorities and </w:t>
      </w:r>
      <w:r w:rsidR="00974BA0">
        <w:rPr>
          <w:rFonts w:ascii="Trebuchet MS" w:hAnsi="Trebuchet MS"/>
          <w:sz w:val="24"/>
          <w:szCs w:val="24"/>
        </w:rPr>
        <w:t>developing a realistic action plan, all of which are outlined bel</w:t>
      </w:r>
      <w:r w:rsidR="00095AB6">
        <w:rPr>
          <w:rFonts w:ascii="Trebuchet MS" w:hAnsi="Trebuchet MS"/>
          <w:sz w:val="24"/>
          <w:szCs w:val="24"/>
        </w:rPr>
        <w:t>ow. Plans should not extend beyond</w:t>
      </w:r>
      <w:r w:rsidR="00974BA0">
        <w:rPr>
          <w:rFonts w:ascii="Trebuchet MS" w:hAnsi="Trebuchet MS"/>
          <w:sz w:val="24"/>
          <w:szCs w:val="24"/>
        </w:rPr>
        <w:t xml:space="preserve"> two</w:t>
      </w:r>
      <w:r w:rsidR="0077244D">
        <w:rPr>
          <w:rFonts w:ascii="Trebuchet MS" w:hAnsi="Trebuchet MS"/>
          <w:sz w:val="24"/>
          <w:szCs w:val="24"/>
        </w:rPr>
        <w:t xml:space="preserve"> to three</w:t>
      </w:r>
      <w:r w:rsidR="00974BA0">
        <w:rPr>
          <w:rFonts w:ascii="Trebuchet MS" w:hAnsi="Trebuchet MS"/>
          <w:sz w:val="24"/>
          <w:szCs w:val="24"/>
        </w:rPr>
        <w:t xml:space="preserve"> years and</w:t>
      </w:r>
      <w:r w:rsidR="0077244D">
        <w:rPr>
          <w:rFonts w:ascii="Trebuchet MS" w:hAnsi="Trebuchet MS"/>
          <w:sz w:val="24"/>
          <w:szCs w:val="24"/>
        </w:rPr>
        <w:t xml:space="preserve"> need to</w:t>
      </w:r>
      <w:r w:rsidR="00AB4939">
        <w:rPr>
          <w:rFonts w:ascii="Trebuchet MS" w:hAnsi="Trebuchet MS"/>
          <w:sz w:val="24"/>
          <w:szCs w:val="24"/>
        </w:rPr>
        <w:t xml:space="preserve"> include</w:t>
      </w:r>
      <w:r w:rsidR="0077244D">
        <w:rPr>
          <w:rFonts w:ascii="Trebuchet MS" w:hAnsi="Trebuchet MS"/>
          <w:sz w:val="24"/>
          <w:szCs w:val="24"/>
        </w:rPr>
        <w:t xml:space="preserve"> a process for</w:t>
      </w:r>
      <w:r w:rsidR="00974BA0">
        <w:rPr>
          <w:rFonts w:ascii="Trebuchet MS" w:hAnsi="Trebuchet MS"/>
          <w:sz w:val="24"/>
          <w:szCs w:val="24"/>
        </w:rPr>
        <w:t xml:space="preserve"> reviewing and revising during this period.  </w:t>
      </w:r>
      <w:r w:rsidR="00AB4939">
        <w:rPr>
          <w:rFonts w:ascii="Trebuchet MS" w:hAnsi="Trebuchet MS"/>
          <w:sz w:val="24"/>
          <w:szCs w:val="24"/>
        </w:rPr>
        <w:t xml:space="preserve">Developing a culture of </w:t>
      </w:r>
      <w:r w:rsidR="0077244D">
        <w:rPr>
          <w:rFonts w:ascii="Trebuchet MS" w:hAnsi="Trebuchet MS"/>
          <w:sz w:val="24"/>
          <w:szCs w:val="24"/>
        </w:rPr>
        <w:t xml:space="preserve">sharing stories, learning, resources and good practice, </w:t>
      </w:r>
      <w:r w:rsidR="00AB4939">
        <w:rPr>
          <w:rFonts w:ascii="Trebuchet MS" w:hAnsi="Trebuchet MS"/>
          <w:sz w:val="24"/>
          <w:szCs w:val="24"/>
        </w:rPr>
        <w:t>mission questions and challenges</w:t>
      </w:r>
      <w:r w:rsidR="0077244D">
        <w:rPr>
          <w:rFonts w:ascii="Trebuchet MS" w:hAnsi="Trebuchet MS"/>
          <w:sz w:val="24"/>
          <w:szCs w:val="24"/>
        </w:rPr>
        <w:t>,</w:t>
      </w:r>
      <w:r w:rsidR="004C790D">
        <w:rPr>
          <w:rFonts w:ascii="Trebuchet MS" w:hAnsi="Trebuchet MS"/>
          <w:sz w:val="24"/>
          <w:szCs w:val="24"/>
        </w:rPr>
        <w:t xml:space="preserve"> encouragement and</w:t>
      </w:r>
      <w:r w:rsidR="0077244D">
        <w:rPr>
          <w:rFonts w:ascii="Trebuchet MS" w:hAnsi="Trebuchet MS"/>
          <w:sz w:val="24"/>
          <w:szCs w:val="24"/>
        </w:rPr>
        <w:t xml:space="preserve"> celebrating success are all important aspects of working together to serve </w:t>
      </w:r>
      <w:r w:rsidR="00894C41">
        <w:rPr>
          <w:rFonts w:ascii="Trebuchet MS" w:hAnsi="Trebuchet MS"/>
          <w:sz w:val="24"/>
          <w:szCs w:val="24"/>
        </w:rPr>
        <w:t>God’s mission across the d</w:t>
      </w:r>
      <w:r w:rsidR="00A57385">
        <w:rPr>
          <w:rFonts w:ascii="Trebuchet MS" w:hAnsi="Trebuchet MS"/>
          <w:sz w:val="24"/>
          <w:szCs w:val="24"/>
        </w:rPr>
        <w:t>eanery</w:t>
      </w:r>
      <w:r w:rsidR="0077244D">
        <w:rPr>
          <w:rFonts w:ascii="Trebuchet MS" w:hAnsi="Trebuchet MS"/>
          <w:sz w:val="24"/>
          <w:szCs w:val="24"/>
        </w:rPr>
        <w:t xml:space="preserve">. </w:t>
      </w:r>
    </w:p>
    <w:p w14:paraId="027E8BF6" w14:textId="77777777" w:rsidR="00071F4C" w:rsidRDefault="00071F4C" w:rsidP="00E70497">
      <w:pPr>
        <w:spacing w:after="0" w:line="276" w:lineRule="auto"/>
        <w:rPr>
          <w:rFonts w:ascii="Trebuchet MS" w:hAnsi="Trebuchet MS"/>
          <w:b/>
          <w:sz w:val="24"/>
        </w:rPr>
      </w:pPr>
    </w:p>
    <w:p w14:paraId="4BCC0A86" w14:textId="77777777" w:rsidR="00FD01F2" w:rsidRDefault="00FD01F2" w:rsidP="00E70497">
      <w:pPr>
        <w:spacing w:after="0" w:line="276" w:lineRule="auto"/>
        <w:rPr>
          <w:rFonts w:ascii="Trebuchet MS" w:hAnsi="Trebuchet MS"/>
          <w:b/>
          <w:sz w:val="24"/>
        </w:rPr>
      </w:pPr>
    </w:p>
    <w:p w14:paraId="6DBC8C53" w14:textId="77777777" w:rsidR="00FD01F2" w:rsidRPr="00FD01F2" w:rsidRDefault="00FD01F2" w:rsidP="00FD01F2">
      <w:pPr>
        <w:spacing w:after="0" w:line="240" w:lineRule="auto"/>
        <w:rPr>
          <w:rFonts w:ascii="Trebuchet MS" w:hAnsi="Trebuchet MS"/>
          <w:b/>
          <w:sz w:val="24"/>
          <w:szCs w:val="24"/>
        </w:rPr>
      </w:pPr>
      <w:r w:rsidRPr="00FD01F2">
        <w:rPr>
          <w:rFonts w:ascii="Trebuchet MS" w:hAnsi="Trebuchet MS"/>
          <w:b/>
          <w:sz w:val="24"/>
          <w:szCs w:val="24"/>
        </w:rPr>
        <w:t>Roles and Support</w:t>
      </w:r>
    </w:p>
    <w:p w14:paraId="75602E3B" w14:textId="77777777" w:rsidR="00A92CE6" w:rsidRDefault="00FD01F2" w:rsidP="00E144F7">
      <w:pPr>
        <w:spacing w:after="0" w:line="240" w:lineRule="auto"/>
        <w:rPr>
          <w:rFonts w:ascii="Trebuchet MS" w:hAnsi="Trebuchet MS"/>
          <w:sz w:val="24"/>
          <w:szCs w:val="24"/>
        </w:rPr>
      </w:pPr>
      <w:r w:rsidRPr="00FD01F2">
        <w:rPr>
          <w:rFonts w:ascii="Trebuchet MS" w:hAnsi="Trebuchet MS"/>
          <w:sz w:val="24"/>
          <w:szCs w:val="24"/>
        </w:rPr>
        <w:t>The Area Dean, the Deanery Lay Chair and other members of the Standing Committee will be key in leading the process of developing</w:t>
      </w:r>
      <w:r w:rsidR="00E40C81">
        <w:rPr>
          <w:rFonts w:ascii="Trebuchet MS" w:hAnsi="Trebuchet MS"/>
          <w:sz w:val="24"/>
          <w:szCs w:val="24"/>
        </w:rPr>
        <w:t xml:space="preserve"> and implementing</w:t>
      </w:r>
      <w:r w:rsidRPr="00FD01F2">
        <w:rPr>
          <w:rFonts w:ascii="Trebuchet MS" w:hAnsi="Trebuchet MS"/>
          <w:sz w:val="24"/>
          <w:szCs w:val="24"/>
        </w:rPr>
        <w:t xml:space="preserve"> a plan. Some deaneries may wish to appoint a Leadership Working Group to lead on the vision and plan.</w:t>
      </w:r>
      <w:r w:rsidR="000E6D81">
        <w:rPr>
          <w:rFonts w:ascii="Trebuchet MS" w:hAnsi="Trebuchet MS"/>
          <w:sz w:val="24"/>
          <w:szCs w:val="24"/>
        </w:rPr>
        <w:t xml:space="preserve">  Personnel from the mission team</w:t>
      </w:r>
      <w:r w:rsidR="001B45C0">
        <w:rPr>
          <w:rFonts w:ascii="Trebuchet MS" w:hAnsi="Trebuchet MS"/>
          <w:sz w:val="24"/>
          <w:szCs w:val="24"/>
        </w:rPr>
        <w:t xml:space="preserve"> and the department for justice, peace and the integrity of creation </w:t>
      </w:r>
      <w:r w:rsidR="000E6D81">
        <w:rPr>
          <w:rFonts w:ascii="Trebuchet MS" w:hAnsi="Trebuchet MS"/>
          <w:sz w:val="24"/>
          <w:szCs w:val="24"/>
        </w:rPr>
        <w:t>can provide guidance and suppor</w:t>
      </w:r>
      <w:r w:rsidR="001B45C0">
        <w:rPr>
          <w:rFonts w:ascii="Trebuchet MS" w:hAnsi="Trebuchet MS"/>
          <w:sz w:val="24"/>
          <w:szCs w:val="24"/>
        </w:rPr>
        <w:t>t in particular areas of mission</w:t>
      </w:r>
      <w:r w:rsidR="0048424F">
        <w:rPr>
          <w:rFonts w:ascii="Trebuchet MS" w:hAnsi="Trebuchet MS"/>
          <w:sz w:val="24"/>
          <w:szCs w:val="24"/>
        </w:rPr>
        <w:t xml:space="preserve">. </w:t>
      </w:r>
    </w:p>
    <w:p w14:paraId="05DA84CC" w14:textId="77777777" w:rsidR="00E144F7" w:rsidRDefault="00E144F7" w:rsidP="00E144F7">
      <w:pPr>
        <w:spacing w:after="0" w:line="240" w:lineRule="auto"/>
        <w:rPr>
          <w:rFonts w:ascii="Trebuchet MS" w:hAnsi="Trebuchet MS"/>
          <w:sz w:val="24"/>
        </w:rPr>
      </w:pPr>
    </w:p>
    <w:p w14:paraId="2B254739" w14:textId="77777777" w:rsidR="00440736" w:rsidRDefault="00440736" w:rsidP="00E70497">
      <w:pPr>
        <w:spacing w:after="0" w:line="276" w:lineRule="auto"/>
        <w:rPr>
          <w:rFonts w:ascii="Trebuchet MS" w:hAnsi="Trebuchet MS"/>
          <w:b/>
          <w:sz w:val="24"/>
        </w:rPr>
      </w:pPr>
    </w:p>
    <w:p w14:paraId="502A29A0" w14:textId="77777777" w:rsidR="00FA3913" w:rsidRDefault="00C3357C" w:rsidP="00E70497">
      <w:pPr>
        <w:spacing w:after="0" w:line="276" w:lineRule="auto"/>
        <w:rPr>
          <w:rFonts w:ascii="Trebuchet MS" w:hAnsi="Trebuchet MS"/>
          <w:b/>
          <w:sz w:val="24"/>
        </w:rPr>
      </w:pPr>
      <w:r>
        <w:rPr>
          <w:rFonts w:ascii="Trebuchet MS" w:hAnsi="Trebuchet MS"/>
          <w:b/>
          <w:sz w:val="24"/>
        </w:rPr>
        <w:t>Steps in the Process:</w:t>
      </w:r>
    </w:p>
    <w:p w14:paraId="7C8BC9BF" w14:textId="77777777" w:rsidR="00EA1648" w:rsidRDefault="00EA1648" w:rsidP="00E70497">
      <w:pPr>
        <w:spacing w:after="0" w:line="276" w:lineRule="auto"/>
        <w:rPr>
          <w:rFonts w:ascii="Trebuchet MS" w:hAnsi="Trebuchet MS"/>
          <w:b/>
          <w:sz w:val="24"/>
        </w:rPr>
      </w:pPr>
    </w:p>
    <w:p w14:paraId="19C79070" w14:textId="77777777" w:rsidR="00EA1648" w:rsidRPr="00EA1648" w:rsidRDefault="00EA1648" w:rsidP="00EA1648">
      <w:pPr>
        <w:spacing w:after="0" w:line="240" w:lineRule="auto"/>
        <w:rPr>
          <w:rFonts w:ascii="Trebuchet MS" w:hAnsi="Trebuchet MS"/>
          <w:b/>
          <w:sz w:val="24"/>
          <w:szCs w:val="24"/>
        </w:rPr>
      </w:pPr>
      <w:r w:rsidRPr="00EA1648">
        <w:rPr>
          <w:rFonts w:ascii="Trebuchet MS" w:hAnsi="Trebuchet MS"/>
          <w:b/>
          <w:sz w:val="24"/>
          <w:szCs w:val="24"/>
        </w:rPr>
        <w:t>1. Review: where are we now as a deanery?</w:t>
      </w:r>
    </w:p>
    <w:p w14:paraId="17FCC978" w14:textId="77777777" w:rsidR="00EA1648" w:rsidRDefault="00EA1648" w:rsidP="00EA1648">
      <w:pPr>
        <w:spacing w:after="0" w:line="240" w:lineRule="auto"/>
        <w:rPr>
          <w:rFonts w:ascii="Trebuchet MS" w:hAnsi="Trebuchet MS"/>
          <w:sz w:val="24"/>
          <w:szCs w:val="24"/>
        </w:rPr>
      </w:pPr>
      <w:r w:rsidRPr="00EA1648">
        <w:rPr>
          <w:rFonts w:ascii="Trebuchet MS" w:hAnsi="Trebuchet MS"/>
          <w:sz w:val="24"/>
          <w:szCs w:val="24"/>
        </w:rPr>
        <w:t>In order to plan well you will need to know where you are now an</w:t>
      </w:r>
      <w:r w:rsidR="00E05EBD">
        <w:rPr>
          <w:rFonts w:ascii="Trebuchet MS" w:hAnsi="Trebuchet MS"/>
          <w:sz w:val="24"/>
          <w:szCs w:val="24"/>
        </w:rPr>
        <w:t>d what your context is</w:t>
      </w:r>
      <w:r w:rsidRPr="00EA1648">
        <w:rPr>
          <w:rFonts w:ascii="Trebuchet MS" w:hAnsi="Trebuchet MS"/>
          <w:sz w:val="24"/>
          <w:szCs w:val="24"/>
        </w:rPr>
        <w:t xml:space="preserve">. </w:t>
      </w:r>
      <w:r w:rsidR="00E05EBD">
        <w:rPr>
          <w:rFonts w:ascii="Trebuchet MS" w:hAnsi="Trebuchet MS"/>
          <w:sz w:val="24"/>
          <w:szCs w:val="24"/>
        </w:rPr>
        <w:t>The review process will involve a c</w:t>
      </w:r>
      <w:r w:rsidRPr="00EA1648">
        <w:rPr>
          <w:rFonts w:ascii="Trebuchet MS" w:hAnsi="Trebuchet MS"/>
          <w:sz w:val="24"/>
          <w:szCs w:val="24"/>
        </w:rPr>
        <w:t>ombination of gathering data, surveys,</w:t>
      </w:r>
      <w:r w:rsidR="004C790D">
        <w:rPr>
          <w:rFonts w:ascii="Trebuchet MS" w:hAnsi="Trebuchet MS"/>
          <w:sz w:val="24"/>
          <w:szCs w:val="24"/>
        </w:rPr>
        <w:t xml:space="preserve"> </w:t>
      </w:r>
      <w:r w:rsidRPr="00EA1648">
        <w:rPr>
          <w:rFonts w:ascii="Trebuchet MS" w:hAnsi="Trebuchet MS"/>
          <w:sz w:val="24"/>
          <w:szCs w:val="24"/>
        </w:rPr>
        <w:t xml:space="preserve">focus groups, previous statements, reports and plans </w:t>
      </w:r>
      <w:r w:rsidR="00E05EBD">
        <w:rPr>
          <w:rFonts w:ascii="Trebuchet MS" w:hAnsi="Trebuchet MS"/>
          <w:sz w:val="24"/>
          <w:szCs w:val="24"/>
        </w:rPr>
        <w:t xml:space="preserve">and then a process of reflecting on these to discern opportunities for shared mission. </w:t>
      </w:r>
    </w:p>
    <w:p w14:paraId="57C9BD96" w14:textId="77777777" w:rsidR="00652F97" w:rsidRDefault="00652F97" w:rsidP="00EA1648">
      <w:pPr>
        <w:spacing w:after="0" w:line="240" w:lineRule="auto"/>
        <w:rPr>
          <w:rFonts w:ascii="Trebuchet MS" w:hAnsi="Trebuchet MS"/>
          <w:sz w:val="24"/>
          <w:szCs w:val="24"/>
        </w:rPr>
      </w:pPr>
    </w:p>
    <w:p w14:paraId="717AF7C9" w14:textId="77777777" w:rsidR="00652F97" w:rsidRPr="00652F97" w:rsidRDefault="00652F97" w:rsidP="00EA1648">
      <w:pPr>
        <w:spacing w:after="0" w:line="240" w:lineRule="auto"/>
        <w:rPr>
          <w:rFonts w:ascii="Trebuchet MS" w:hAnsi="Trebuchet MS"/>
          <w:b/>
          <w:sz w:val="24"/>
          <w:szCs w:val="24"/>
        </w:rPr>
      </w:pPr>
      <w:r w:rsidRPr="00652F97">
        <w:rPr>
          <w:rFonts w:ascii="Trebuchet MS" w:hAnsi="Trebuchet MS"/>
          <w:b/>
          <w:sz w:val="24"/>
          <w:szCs w:val="24"/>
        </w:rPr>
        <w:t xml:space="preserve">Part one: gathering information and data. </w:t>
      </w:r>
    </w:p>
    <w:p w14:paraId="1580C120" w14:textId="77777777" w:rsidR="00EA1648" w:rsidRPr="00EA1648" w:rsidRDefault="00EA1648" w:rsidP="00EA1648">
      <w:pPr>
        <w:spacing w:after="0" w:line="240" w:lineRule="auto"/>
        <w:rPr>
          <w:rFonts w:ascii="Trebuchet MS" w:hAnsi="Trebuchet MS"/>
          <w:sz w:val="24"/>
          <w:szCs w:val="24"/>
        </w:rPr>
      </w:pPr>
    </w:p>
    <w:p w14:paraId="077D99B5" w14:textId="77777777" w:rsidR="00EA1648" w:rsidRPr="00EA1648" w:rsidRDefault="00EA1648" w:rsidP="00EA1648">
      <w:pPr>
        <w:numPr>
          <w:ilvl w:val="0"/>
          <w:numId w:val="31"/>
        </w:numPr>
        <w:spacing w:after="0" w:line="240" w:lineRule="auto"/>
        <w:contextualSpacing/>
        <w:rPr>
          <w:rFonts w:ascii="Trebuchet MS" w:hAnsi="Trebuchet MS"/>
          <w:sz w:val="24"/>
          <w:szCs w:val="24"/>
        </w:rPr>
      </w:pPr>
      <w:r w:rsidRPr="00EA1648">
        <w:rPr>
          <w:rFonts w:ascii="Trebuchet MS" w:hAnsi="Trebuchet MS"/>
          <w:sz w:val="24"/>
          <w:szCs w:val="24"/>
        </w:rPr>
        <w:t>History and current situation o</w:t>
      </w:r>
      <w:r w:rsidR="004102E4">
        <w:rPr>
          <w:rFonts w:ascii="Trebuchet MS" w:hAnsi="Trebuchet MS"/>
          <w:sz w:val="24"/>
          <w:szCs w:val="24"/>
        </w:rPr>
        <w:t>f d</w:t>
      </w:r>
      <w:r w:rsidRPr="00EA1648">
        <w:rPr>
          <w:rFonts w:ascii="Trebuchet MS" w:hAnsi="Trebuchet MS"/>
          <w:sz w:val="24"/>
          <w:szCs w:val="24"/>
        </w:rPr>
        <w:t>eanery – what is the history of</w:t>
      </w:r>
      <w:r w:rsidR="008A0140">
        <w:rPr>
          <w:rFonts w:ascii="Trebuchet MS" w:hAnsi="Trebuchet MS"/>
          <w:sz w:val="24"/>
          <w:szCs w:val="24"/>
        </w:rPr>
        <w:t xml:space="preserve"> collaborative working? A short </w:t>
      </w:r>
      <w:r w:rsidRPr="00EA1648">
        <w:rPr>
          <w:rFonts w:ascii="Trebuchet MS" w:hAnsi="Trebuchet MS"/>
          <w:sz w:val="24"/>
          <w:szCs w:val="24"/>
        </w:rPr>
        <w:t>review</w:t>
      </w:r>
      <w:r w:rsidR="008A0140">
        <w:rPr>
          <w:rFonts w:ascii="Trebuchet MS" w:hAnsi="Trebuchet MS"/>
          <w:sz w:val="24"/>
          <w:szCs w:val="24"/>
        </w:rPr>
        <w:t xml:space="preserve"> of</w:t>
      </w:r>
      <w:r w:rsidRPr="00EA1648">
        <w:rPr>
          <w:rFonts w:ascii="Trebuchet MS" w:hAnsi="Trebuchet MS"/>
          <w:sz w:val="24"/>
          <w:szCs w:val="24"/>
        </w:rPr>
        <w:t xml:space="preserve"> previous working groups could contribute to this.  How would you describe what is happening and how people are feeling?  A short survey of members is one way of doing this, or organising a focus group to reflect around key questions.   </w:t>
      </w:r>
    </w:p>
    <w:p w14:paraId="787E6741" w14:textId="77777777" w:rsidR="00EA1648" w:rsidRPr="00EA1648" w:rsidRDefault="00EA1648" w:rsidP="00EA1648">
      <w:pPr>
        <w:spacing w:after="0" w:line="240" w:lineRule="auto"/>
        <w:rPr>
          <w:rFonts w:ascii="Trebuchet MS" w:hAnsi="Trebuchet MS"/>
          <w:sz w:val="24"/>
          <w:szCs w:val="24"/>
        </w:rPr>
      </w:pPr>
    </w:p>
    <w:p w14:paraId="244C12CA" w14:textId="77777777" w:rsidR="0048424F" w:rsidRPr="00AA55FB" w:rsidRDefault="004102E4" w:rsidP="00AA55FB">
      <w:pPr>
        <w:numPr>
          <w:ilvl w:val="0"/>
          <w:numId w:val="31"/>
        </w:numPr>
        <w:spacing w:after="0" w:line="240" w:lineRule="auto"/>
        <w:contextualSpacing/>
        <w:rPr>
          <w:rFonts w:ascii="Trebuchet MS" w:hAnsi="Trebuchet MS"/>
          <w:sz w:val="24"/>
          <w:szCs w:val="24"/>
        </w:rPr>
      </w:pPr>
      <w:r>
        <w:rPr>
          <w:rFonts w:ascii="Trebuchet MS" w:hAnsi="Trebuchet MS"/>
          <w:sz w:val="24"/>
          <w:szCs w:val="24"/>
        </w:rPr>
        <w:t>Deanery c</w:t>
      </w:r>
      <w:r w:rsidR="00EA1648" w:rsidRPr="00652F97">
        <w:rPr>
          <w:rFonts w:ascii="Trebuchet MS" w:hAnsi="Trebuchet MS"/>
          <w:sz w:val="24"/>
          <w:szCs w:val="24"/>
        </w:rPr>
        <w:t>ontext</w:t>
      </w:r>
      <w:r w:rsidR="00EA1648" w:rsidRPr="00EA1648">
        <w:rPr>
          <w:rFonts w:ascii="Trebuchet MS" w:hAnsi="Trebuchet MS"/>
          <w:sz w:val="24"/>
          <w:szCs w:val="24"/>
        </w:rPr>
        <w:t xml:space="preserve"> – refer to</w:t>
      </w:r>
      <w:r w:rsidR="0048424F">
        <w:rPr>
          <w:rFonts w:ascii="Trebuchet MS" w:hAnsi="Trebuchet MS"/>
          <w:sz w:val="24"/>
          <w:szCs w:val="24"/>
        </w:rPr>
        <w:t xml:space="preserve"> Toolkit on</w:t>
      </w:r>
      <w:r w:rsidR="00EA1648" w:rsidRPr="00EA1648">
        <w:rPr>
          <w:rFonts w:ascii="Trebuchet MS" w:hAnsi="Trebuchet MS"/>
          <w:sz w:val="24"/>
          <w:szCs w:val="24"/>
        </w:rPr>
        <w:t xml:space="preserve"> Using Parish Statistics and Data for Missio</w:t>
      </w:r>
      <w:r w:rsidR="00842EEA">
        <w:rPr>
          <w:rFonts w:ascii="Trebuchet MS" w:hAnsi="Trebuchet MS"/>
          <w:sz w:val="24"/>
          <w:szCs w:val="24"/>
        </w:rPr>
        <w:t xml:space="preserve">n for guidance here. </w:t>
      </w:r>
      <w:r w:rsidR="0048424F" w:rsidRPr="00AA55FB">
        <w:rPr>
          <w:rFonts w:ascii="Trebuchet MS" w:hAnsi="Trebuchet MS"/>
          <w:sz w:val="24"/>
          <w:szCs w:val="24"/>
        </w:rPr>
        <w:t>Areas to gather data include demographics; employment, class and education; main people groups; poverty and marginalisation; recent and planned investment and regeneration; institutional features (schools and colleges</w:t>
      </w:r>
      <w:r w:rsidR="00B75C79" w:rsidRPr="00AA55FB">
        <w:rPr>
          <w:rFonts w:ascii="Trebuchet MS" w:hAnsi="Trebuchet MS"/>
          <w:sz w:val="24"/>
          <w:szCs w:val="24"/>
        </w:rPr>
        <w:t>) and other key</w:t>
      </w:r>
      <w:r w:rsidR="00842EEA" w:rsidRPr="00AA55FB">
        <w:rPr>
          <w:rFonts w:ascii="Trebuchet MS" w:hAnsi="Trebuchet MS"/>
          <w:sz w:val="24"/>
          <w:szCs w:val="24"/>
        </w:rPr>
        <w:t xml:space="preserve"> social hubs, features and assets. </w:t>
      </w:r>
    </w:p>
    <w:p w14:paraId="157991B3" w14:textId="77777777" w:rsidR="00B75C79" w:rsidRDefault="004C790D" w:rsidP="00B75C79">
      <w:pPr>
        <w:spacing w:after="0" w:line="240" w:lineRule="auto"/>
        <w:ind w:left="720"/>
        <w:contextualSpacing/>
        <w:rPr>
          <w:rFonts w:ascii="Trebuchet MS" w:hAnsi="Trebuchet MS"/>
          <w:sz w:val="24"/>
          <w:szCs w:val="24"/>
        </w:rPr>
      </w:pPr>
      <w:r>
        <w:rPr>
          <w:rFonts w:ascii="Trebuchet MS" w:hAnsi="Trebuchet MS"/>
          <w:sz w:val="24"/>
          <w:szCs w:val="24"/>
        </w:rPr>
        <w:t>A</w:t>
      </w:r>
      <w:r w:rsidR="00DE131B">
        <w:rPr>
          <w:rFonts w:ascii="Trebuchet MS" w:hAnsi="Trebuchet MS"/>
          <w:sz w:val="24"/>
          <w:szCs w:val="24"/>
        </w:rPr>
        <w:t xml:space="preserve"> significant source of knowledge will be the </w:t>
      </w:r>
      <w:r w:rsidR="00B75C79">
        <w:rPr>
          <w:rFonts w:ascii="Trebuchet MS" w:hAnsi="Trebuchet MS"/>
          <w:sz w:val="24"/>
          <w:szCs w:val="24"/>
        </w:rPr>
        <w:t>community intelligence of people who have lived in</w:t>
      </w:r>
      <w:r w:rsidR="00AA55FB">
        <w:rPr>
          <w:rFonts w:ascii="Trebuchet MS" w:hAnsi="Trebuchet MS"/>
          <w:sz w:val="24"/>
          <w:szCs w:val="24"/>
        </w:rPr>
        <w:t xml:space="preserve"> the</w:t>
      </w:r>
      <w:r w:rsidR="00B75C79">
        <w:rPr>
          <w:rFonts w:ascii="Trebuchet MS" w:hAnsi="Trebuchet MS"/>
          <w:sz w:val="24"/>
          <w:szCs w:val="24"/>
        </w:rPr>
        <w:t xml:space="preserve"> deanery over years – this will include</w:t>
      </w:r>
      <w:r w:rsidR="00DE131B">
        <w:rPr>
          <w:rFonts w:ascii="Trebuchet MS" w:hAnsi="Trebuchet MS"/>
          <w:sz w:val="24"/>
          <w:szCs w:val="24"/>
        </w:rPr>
        <w:t xml:space="preserve"> history of</w:t>
      </w:r>
      <w:r w:rsidR="00B75C79">
        <w:rPr>
          <w:rFonts w:ascii="Trebuchet MS" w:hAnsi="Trebuchet MS"/>
          <w:sz w:val="24"/>
          <w:szCs w:val="24"/>
        </w:rPr>
        <w:t xml:space="preserve"> key events,</w:t>
      </w:r>
      <w:r w:rsidR="00C16D5C">
        <w:rPr>
          <w:rFonts w:ascii="Trebuchet MS" w:hAnsi="Trebuchet MS"/>
          <w:sz w:val="24"/>
          <w:szCs w:val="24"/>
        </w:rPr>
        <w:t xml:space="preserve"> change</w:t>
      </w:r>
      <w:r w:rsidR="00391BA7">
        <w:rPr>
          <w:rFonts w:ascii="Trebuchet MS" w:hAnsi="Trebuchet MS"/>
          <w:sz w:val="24"/>
          <w:szCs w:val="24"/>
        </w:rPr>
        <w:t>s in recent years</w:t>
      </w:r>
      <w:r w:rsidR="00C16D5C">
        <w:rPr>
          <w:rFonts w:ascii="Trebuchet MS" w:hAnsi="Trebuchet MS"/>
          <w:sz w:val="24"/>
          <w:szCs w:val="24"/>
        </w:rPr>
        <w:t>,</w:t>
      </w:r>
      <w:r w:rsidR="00DE131B">
        <w:rPr>
          <w:rFonts w:ascii="Trebuchet MS" w:hAnsi="Trebuchet MS"/>
          <w:sz w:val="24"/>
          <w:szCs w:val="24"/>
        </w:rPr>
        <w:t xml:space="preserve"> strengths and deficits, local</w:t>
      </w:r>
      <w:r w:rsidR="00C16D5C">
        <w:rPr>
          <w:rFonts w:ascii="Trebuchet MS" w:hAnsi="Trebuchet MS"/>
          <w:sz w:val="24"/>
          <w:szCs w:val="24"/>
        </w:rPr>
        <w:t xml:space="preserve"> </w:t>
      </w:r>
      <w:r w:rsidR="00B75C79">
        <w:rPr>
          <w:rFonts w:ascii="Trebuchet MS" w:hAnsi="Trebuchet MS"/>
          <w:sz w:val="24"/>
          <w:szCs w:val="24"/>
        </w:rPr>
        <w:t>organisations,</w:t>
      </w:r>
      <w:r w:rsidR="00C16D5C">
        <w:rPr>
          <w:rFonts w:ascii="Trebuchet MS" w:hAnsi="Trebuchet MS"/>
          <w:sz w:val="24"/>
          <w:szCs w:val="24"/>
        </w:rPr>
        <w:t xml:space="preserve"> community feel,</w:t>
      </w:r>
      <w:r w:rsidR="00B75C79">
        <w:rPr>
          <w:rFonts w:ascii="Trebuchet MS" w:hAnsi="Trebuchet MS"/>
          <w:sz w:val="24"/>
          <w:szCs w:val="24"/>
        </w:rPr>
        <w:t xml:space="preserve"> aspirations and life styles of people groups</w:t>
      </w:r>
      <w:r w:rsidR="00DE131B">
        <w:rPr>
          <w:rFonts w:ascii="Trebuchet MS" w:hAnsi="Trebuchet MS"/>
          <w:sz w:val="24"/>
          <w:szCs w:val="24"/>
        </w:rPr>
        <w:t>.</w:t>
      </w:r>
    </w:p>
    <w:p w14:paraId="73D729FC" w14:textId="77777777" w:rsidR="005C1F5C" w:rsidRDefault="005C1F5C" w:rsidP="00B75C79">
      <w:pPr>
        <w:spacing w:after="0" w:line="240" w:lineRule="auto"/>
        <w:ind w:left="720"/>
        <w:contextualSpacing/>
        <w:rPr>
          <w:rFonts w:ascii="Trebuchet MS" w:hAnsi="Trebuchet MS"/>
          <w:sz w:val="24"/>
          <w:szCs w:val="24"/>
        </w:rPr>
      </w:pPr>
    </w:p>
    <w:p w14:paraId="20729DF6" w14:textId="77777777" w:rsidR="008A0140" w:rsidRDefault="00EA1648" w:rsidP="005C1F5C">
      <w:pPr>
        <w:numPr>
          <w:ilvl w:val="0"/>
          <w:numId w:val="31"/>
        </w:numPr>
        <w:spacing w:after="0" w:line="240" w:lineRule="auto"/>
        <w:contextualSpacing/>
        <w:rPr>
          <w:rFonts w:ascii="Trebuchet MS" w:hAnsi="Trebuchet MS"/>
          <w:sz w:val="24"/>
          <w:szCs w:val="24"/>
        </w:rPr>
      </w:pPr>
      <w:r w:rsidRPr="00652F97">
        <w:rPr>
          <w:rFonts w:ascii="Trebuchet MS" w:hAnsi="Trebuchet MS"/>
          <w:sz w:val="24"/>
          <w:szCs w:val="24"/>
        </w:rPr>
        <w:t>Parish Mission Action Plans</w:t>
      </w:r>
      <w:r w:rsidR="00652F97">
        <w:rPr>
          <w:rFonts w:ascii="Trebuchet MS" w:hAnsi="Trebuchet MS"/>
          <w:b/>
          <w:sz w:val="24"/>
          <w:szCs w:val="24"/>
        </w:rPr>
        <w:t xml:space="preserve"> </w:t>
      </w:r>
      <w:r w:rsidR="00652F97">
        <w:rPr>
          <w:rFonts w:ascii="Trebuchet MS" w:hAnsi="Trebuchet MS"/>
          <w:sz w:val="24"/>
          <w:szCs w:val="24"/>
        </w:rPr>
        <w:t xml:space="preserve">– as well as the paper documents, you will learn more by discussing your MAPs, asking questions and explaining </w:t>
      </w:r>
      <w:r w:rsidR="00095AB6">
        <w:rPr>
          <w:rFonts w:ascii="Trebuchet MS" w:hAnsi="Trebuchet MS"/>
          <w:sz w:val="24"/>
          <w:szCs w:val="24"/>
        </w:rPr>
        <w:t xml:space="preserve">the reasons for </w:t>
      </w:r>
      <w:r w:rsidRPr="00EA1648">
        <w:rPr>
          <w:rFonts w:ascii="Trebuchet MS" w:hAnsi="Trebuchet MS"/>
          <w:sz w:val="24"/>
          <w:szCs w:val="24"/>
        </w:rPr>
        <w:t>mission priorities and actions</w:t>
      </w:r>
      <w:r w:rsidR="00095AB6">
        <w:rPr>
          <w:rFonts w:ascii="Trebuchet MS" w:hAnsi="Trebuchet MS"/>
          <w:sz w:val="24"/>
          <w:szCs w:val="24"/>
        </w:rPr>
        <w:t xml:space="preserve">.  Relevant information will include particular </w:t>
      </w:r>
      <w:r w:rsidR="00652F97">
        <w:rPr>
          <w:rFonts w:ascii="Trebuchet MS" w:hAnsi="Trebuchet MS"/>
          <w:sz w:val="24"/>
          <w:szCs w:val="24"/>
        </w:rPr>
        <w:t xml:space="preserve">age groups and </w:t>
      </w:r>
      <w:r w:rsidR="00095AB6">
        <w:rPr>
          <w:rFonts w:ascii="Trebuchet MS" w:hAnsi="Trebuchet MS"/>
          <w:sz w:val="24"/>
          <w:szCs w:val="24"/>
        </w:rPr>
        <w:t>people groups that churches are trying to connect with,</w:t>
      </w:r>
      <w:r w:rsidR="00652F97">
        <w:rPr>
          <w:rFonts w:ascii="Trebuchet MS" w:hAnsi="Trebuchet MS"/>
          <w:sz w:val="24"/>
          <w:szCs w:val="24"/>
        </w:rPr>
        <w:t xml:space="preserve"> </w:t>
      </w:r>
      <w:r w:rsidR="005C1F5C">
        <w:rPr>
          <w:rFonts w:ascii="Trebuchet MS" w:hAnsi="Trebuchet MS"/>
          <w:sz w:val="24"/>
          <w:szCs w:val="24"/>
        </w:rPr>
        <w:t>w</w:t>
      </w:r>
      <w:r w:rsidR="00095AB6">
        <w:rPr>
          <w:rFonts w:ascii="Trebuchet MS" w:hAnsi="Trebuchet MS"/>
          <w:sz w:val="24"/>
          <w:szCs w:val="24"/>
        </w:rPr>
        <w:t xml:space="preserve">hat is being learned </w:t>
      </w:r>
      <w:r w:rsidR="005C1F5C">
        <w:rPr>
          <w:rFonts w:ascii="Trebuchet MS" w:hAnsi="Trebuchet MS"/>
          <w:sz w:val="24"/>
          <w:szCs w:val="24"/>
        </w:rPr>
        <w:t>about the local community, where p</w:t>
      </w:r>
      <w:r w:rsidR="00095AB6">
        <w:rPr>
          <w:rFonts w:ascii="Trebuchet MS" w:hAnsi="Trebuchet MS"/>
          <w:sz w:val="24"/>
          <w:szCs w:val="24"/>
        </w:rPr>
        <w:t>artnerships are being developed and</w:t>
      </w:r>
      <w:r w:rsidR="005C1F5C">
        <w:rPr>
          <w:rFonts w:ascii="Trebuchet MS" w:hAnsi="Trebuchet MS"/>
          <w:sz w:val="24"/>
          <w:szCs w:val="24"/>
        </w:rPr>
        <w:t xml:space="preserve"> key relationships with people outside the church.  </w:t>
      </w:r>
    </w:p>
    <w:p w14:paraId="6822B21E" w14:textId="77777777" w:rsidR="005C1F5C" w:rsidRPr="00EA1648" w:rsidRDefault="005C1F5C" w:rsidP="005C1F5C">
      <w:pPr>
        <w:spacing w:after="0" w:line="240" w:lineRule="auto"/>
        <w:ind w:left="720"/>
        <w:contextualSpacing/>
        <w:rPr>
          <w:rFonts w:ascii="Trebuchet MS" w:hAnsi="Trebuchet MS"/>
          <w:sz w:val="24"/>
          <w:szCs w:val="24"/>
        </w:rPr>
      </w:pPr>
    </w:p>
    <w:p w14:paraId="16181B3E" w14:textId="77777777" w:rsidR="0077244D" w:rsidRDefault="004102E4" w:rsidP="00E05EBD">
      <w:pPr>
        <w:pStyle w:val="ListParagraph"/>
        <w:numPr>
          <w:ilvl w:val="0"/>
          <w:numId w:val="31"/>
        </w:numPr>
        <w:rPr>
          <w:rFonts w:ascii="Trebuchet MS" w:hAnsi="Trebuchet MS"/>
          <w:sz w:val="24"/>
          <w:szCs w:val="24"/>
        </w:rPr>
      </w:pPr>
      <w:r>
        <w:rPr>
          <w:rFonts w:ascii="Trebuchet MS" w:hAnsi="Trebuchet MS"/>
          <w:sz w:val="24"/>
          <w:szCs w:val="24"/>
        </w:rPr>
        <w:t>Mapping exercise across d</w:t>
      </w:r>
      <w:r w:rsidR="00C16D5C" w:rsidRPr="00652F97">
        <w:rPr>
          <w:rFonts w:ascii="Trebuchet MS" w:hAnsi="Trebuchet MS"/>
          <w:sz w:val="24"/>
          <w:szCs w:val="24"/>
        </w:rPr>
        <w:t>eanery</w:t>
      </w:r>
      <w:r>
        <w:rPr>
          <w:rFonts w:ascii="Trebuchet MS" w:hAnsi="Trebuchet MS"/>
          <w:sz w:val="24"/>
          <w:szCs w:val="24"/>
        </w:rPr>
        <w:t xml:space="preserve"> – p</w:t>
      </w:r>
      <w:r w:rsidR="00B72E81">
        <w:rPr>
          <w:rFonts w:ascii="Trebuchet MS" w:hAnsi="Trebuchet MS"/>
          <w:sz w:val="24"/>
          <w:szCs w:val="24"/>
        </w:rPr>
        <w:t xml:space="preserve">lotting the key </w:t>
      </w:r>
      <w:r w:rsidR="00C16D5C">
        <w:rPr>
          <w:rFonts w:ascii="Trebuchet MS" w:hAnsi="Trebuchet MS"/>
          <w:sz w:val="24"/>
          <w:szCs w:val="24"/>
        </w:rPr>
        <w:t>demographics</w:t>
      </w:r>
      <w:r w:rsidR="00B72E81">
        <w:rPr>
          <w:rFonts w:ascii="Trebuchet MS" w:hAnsi="Trebuchet MS"/>
          <w:sz w:val="24"/>
          <w:szCs w:val="24"/>
        </w:rPr>
        <w:t xml:space="preserve"> and social deprivation statistics</w:t>
      </w:r>
      <w:r w:rsidR="00C16D5C">
        <w:rPr>
          <w:rFonts w:ascii="Trebuchet MS" w:hAnsi="Trebuchet MS"/>
          <w:sz w:val="24"/>
          <w:szCs w:val="24"/>
        </w:rPr>
        <w:t>; churches</w:t>
      </w:r>
      <w:r w:rsidR="00B72E81">
        <w:rPr>
          <w:rFonts w:ascii="Trebuchet MS" w:hAnsi="Trebuchet MS"/>
          <w:sz w:val="24"/>
          <w:szCs w:val="24"/>
        </w:rPr>
        <w:t xml:space="preserve"> with</w:t>
      </w:r>
      <w:r w:rsidR="00212EDB">
        <w:rPr>
          <w:rFonts w:ascii="Trebuchet MS" w:hAnsi="Trebuchet MS"/>
          <w:sz w:val="24"/>
          <w:szCs w:val="24"/>
        </w:rPr>
        <w:t xml:space="preserve"> </w:t>
      </w:r>
      <w:r w:rsidR="00440736">
        <w:rPr>
          <w:rFonts w:ascii="Trebuchet MS" w:hAnsi="Trebuchet MS"/>
          <w:sz w:val="24"/>
          <w:szCs w:val="24"/>
        </w:rPr>
        <w:t xml:space="preserve">the </w:t>
      </w:r>
      <w:r w:rsidR="00212EDB">
        <w:rPr>
          <w:rFonts w:ascii="Trebuchet MS" w:hAnsi="Trebuchet MS"/>
          <w:sz w:val="24"/>
          <w:szCs w:val="24"/>
        </w:rPr>
        <w:t>attendance</w:t>
      </w:r>
      <w:r w:rsidR="00B72E81">
        <w:rPr>
          <w:rFonts w:ascii="Trebuchet MS" w:hAnsi="Trebuchet MS"/>
          <w:sz w:val="24"/>
          <w:szCs w:val="24"/>
        </w:rPr>
        <w:t xml:space="preserve"> and age of worshippers; </w:t>
      </w:r>
      <w:r w:rsidR="00C16D5C">
        <w:rPr>
          <w:rFonts w:ascii="Trebuchet MS" w:hAnsi="Trebuchet MS"/>
          <w:sz w:val="24"/>
          <w:szCs w:val="24"/>
        </w:rPr>
        <w:t>schools; current mission activities; so</w:t>
      </w:r>
      <w:r>
        <w:rPr>
          <w:rFonts w:ascii="Trebuchet MS" w:hAnsi="Trebuchet MS"/>
          <w:sz w:val="24"/>
          <w:szCs w:val="24"/>
        </w:rPr>
        <w:t>cial hu</w:t>
      </w:r>
      <w:r w:rsidR="00AA55FB">
        <w:rPr>
          <w:rFonts w:ascii="Trebuchet MS" w:hAnsi="Trebuchet MS"/>
          <w:sz w:val="24"/>
          <w:szCs w:val="24"/>
        </w:rPr>
        <w:t xml:space="preserve">bs; community facilities. This </w:t>
      </w:r>
      <w:r w:rsidR="00B72E81">
        <w:rPr>
          <w:rFonts w:ascii="Trebuchet MS" w:hAnsi="Trebuchet MS"/>
          <w:sz w:val="24"/>
          <w:szCs w:val="24"/>
        </w:rPr>
        <w:t xml:space="preserve">visual </w:t>
      </w:r>
      <w:r w:rsidR="00AA55FB">
        <w:rPr>
          <w:rFonts w:ascii="Trebuchet MS" w:hAnsi="Trebuchet MS"/>
          <w:sz w:val="24"/>
          <w:szCs w:val="24"/>
        </w:rPr>
        <w:t>‘</w:t>
      </w:r>
      <w:r>
        <w:rPr>
          <w:rFonts w:ascii="Trebuchet MS" w:hAnsi="Trebuchet MS"/>
          <w:sz w:val="24"/>
          <w:szCs w:val="24"/>
        </w:rPr>
        <w:t>map’</w:t>
      </w:r>
      <w:r w:rsidR="00B72E81">
        <w:rPr>
          <w:rFonts w:ascii="Trebuchet MS" w:hAnsi="Trebuchet MS"/>
          <w:sz w:val="24"/>
          <w:szCs w:val="24"/>
        </w:rPr>
        <w:t xml:space="preserve"> can build a </w:t>
      </w:r>
      <w:r w:rsidR="00C16D5C">
        <w:rPr>
          <w:rFonts w:ascii="Trebuchet MS" w:hAnsi="Trebuchet MS"/>
          <w:sz w:val="24"/>
          <w:szCs w:val="24"/>
        </w:rPr>
        <w:t>picture for possible gaps and partnership opportunities</w:t>
      </w:r>
      <w:r>
        <w:rPr>
          <w:rFonts w:ascii="Trebuchet MS" w:hAnsi="Trebuchet MS"/>
          <w:sz w:val="24"/>
          <w:szCs w:val="24"/>
        </w:rPr>
        <w:t xml:space="preserve"> in mission</w:t>
      </w:r>
      <w:r w:rsidR="00C16D5C">
        <w:rPr>
          <w:rFonts w:ascii="Trebuchet MS" w:hAnsi="Trebuchet MS"/>
          <w:sz w:val="24"/>
          <w:szCs w:val="24"/>
        </w:rPr>
        <w:t xml:space="preserve">.  Ecumenical partnerships with other churches can be part of this process. </w:t>
      </w:r>
    </w:p>
    <w:p w14:paraId="35D9D40B" w14:textId="77777777" w:rsidR="00652F97" w:rsidRDefault="00652F97" w:rsidP="00652F97">
      <w:pPr>
        <w:spacing w:after="0" w:line="240" w:lineRule="auto"/>
        <w:rPr>
          <w:rFonts w:ascii="Trebuchet MS" w:hAnsi="Trebuchet MS"/>
          <w:sz w:val="24"/>
          <w:szCs w:val="24"/>
        </w:rPr>
      </w:pPr>
    </w:p>
    <w:p w14:paraId="00A87E85" w14:textId="77777777" w:rsidR="00687809" w:rsidRDefault="00652F97" w:rsidP="00652F97">
      <w:pPr>
        <w:spacing w:after="0" w:line="240" w:lineRule="auto"/>
        <w:rPr>
          <w:rFonts w:ascii="Trebuchet MS" w:hAnsi="Trebuchet MS"/>
          <w:b/>
          <w:sz w:val="24"/>
          <w:szCs w:val="24"/>
        </w:rPr>
      </w:pPr>
      <w:r w:rsidRPr="00652F97">
        <w:rPr>
          <w:rFonts w:ascii="Trebuchet MS" w:hAnsi="Trebuchet MS"/>
          <w:b/>
          <w:sz w:val="24"/>
          <w:szCs w:val="24"/>
        </w:rPr>
        <w:t>Part two:</w:t>
      </w:r>
      <w:r w:rsidR="00095AB6">
        <w:rPr>
          <w:rFonts w:ascii="Trebuchet MS" w:hAnsi="Trebuchet MS"/>
          <w:b/>
          <w:sz w:val="24"/>
          <w:szCs w:val="24"/>
        </w:rPr>
        <w:t xml:space="preserve"> prayer and</w:t>
      </w:r>
      <w:r w:rsidRPr="00652F97">
        <w:rPr>
          <w:rFonts w:ascii="Trebuchet MS" w:hAnsi="Trebuchet MS"/>
          <w:b/>
          <w:sz w:val="24"/>
          <w:szCs w:val="24"/>
        </w:rPr>
        <w:t xml:space="preserve"> ref</w:t>
      </w:r>
      <w:r w:rsidR="00391BA7">
        <w:rPr>
          <w:rFonts w:ascii="Trebuchet MS" w:hAnsi="Trebuchet MS"/>
          <w:b/>
          <w:sz w:val="24"/>
          <w:szCs w:val="24"/>
        </w:rPr>
        <w:t>lection on what we have learned.</w:t>
      </w:r>
      <w:r w:rsidRPr="00652F97">
        <w:rPr>
          <w:rFonts w:ascii="Trebuchet MS" w:hAnsi="Trebuchet MS"/>
          <w:b/>
          <w:sz w:val="24"/>
          <w:szCs w:val="24"/>
        </w:rPr>
        <w:t xml:space="preserve"> </w:t>
      </w:r>
    </w:p>
    <w:p w14:paraId="5B0A6398" w14:textId="77777777" w:rsidR="00687809" w:rsidRPr="00687809" w:rsidRDefault="00687809" w:rsidP="00652F97">
      <w:pPr>
        <w:spacing w:after="0" w:line="240" w:lineRule="auto"/>
        <w:rPr>
          <w:rFonts w:ascii="Trebuchet MS" w:hAnsi="Trebuchet MS"/>
          <w:sz w:val="24"/>
          <w:szCs w:val="24"/>
        </w:rPr>
      </w:pPr>
      <w:r>
        <w:rPr>
          <w:rFonts w:ascii="Trebuchet MS" w:hAnsi="Trebuchet MS"/>
          <w:sz w:val="24"/>
          <w:szCs w:val="24"/>
        </w:rPr>
        <w:t>Prayer is an important part of this process and should be part of meeting</w:t>
      </w:r>
      <w:r w:rsidR="00212EDB">
        <w:rPr>
          <w:rFonts w:ascii="Trebuchet MS" w:hAnsi="Trebuchet MS"/>
          <w:sz w:val="24"/>
          <w:szCs w:val="24"/>
        </w:rPr>
        <w:t>s</w:t>
      </w:r>
      <w:r>
        <w:rPr>
          <w:rFonts w:ascii="Trebuchet MS" w:hAnsi="Trebuchet MS"/>
          <w:sz w:val="24"/>
          <w:szCs w:val="24"/>
        </w:rPr>
        <w:t xml:space="preserve"> to discuss and reflect on the information that has been gathered. Questions to consider are: </w:t>
      </w:r>
    </w:p>
    <w:p w14:paraId="389BAFAA" w14:textId="77777777" w:rsidR="00DE0751" w:rsidRDefault="00DE0751" w:rsidP="00652F97">
      <w:pPr>
        <w:spacing w:after="0" w:line="240" w:lineRule="auto"/>
        <w:rPr>
          <w:rFonts w:ascii="Trebuchet MS" w:hAnsi="Trebuchet MS"/>
          <w:b/>
          <w:sz w:val="24"/>
          <w:szCs w:val="24"/>
        </w:rPr>
      </w:pPr>
    </w:p>
    <w:p w14:paraId="47AECBD9" w14:textId="77777777" w:rsidR="00DE0751" w:rsidRPr="00DE0751" w:rsidRDefault="00DE0751" w:rsidP="00DE0751">
      <w:pPr>
        <w:pStyle w:val="ListParagraph"/>
        <w:numPr>
          <w:ilvl w:val="0"/>
          <w:numId w:val="32"/>
        </w:numPr>
        <w:spacing w:after="0" w:line="240" w:lineRule="auto"/>
        <w:rPr>
          <w:rFonts w:ascii="Trebuchet MS" w:hAnsi="Trebuchet MS"/>
          <w:b/>
          <w:sz w:val="24"/>
          <w:szCs w:val="24"/>
        </w:rPr>
      </w:pPr>
      <w:r>
        <w:rPr>
          <w:rFonts w:ascii="Trebuchet MS" w:hAnsi="Trebuchet MS"/>
          <w:sz w:val="24"/>
          <w:szCs w:val="24"/>
        </w:rPr>
        <w:t xml:space="preserve">What have we learned </w:t>
      </w:r>
      <w:r w:rsidR="00687809">
        <w:rPr>
          <w:rFonts w:ascii="Trebuchet MS" w:hAnsi="Trebuchet MS"/>
          <w:sz w:val="24"/>
          <w:szCs w:val="24"/>
        </w:rPr>
        <w:t xml:space="preserve">about the </w:t>
      </w:r>
      <w:r>
        <w:rPr>
          <w:rFonts w:ascii="Trebuchet MS" w:hAnsi="Trebuchet MS"/>
          <w:sz w:val="24"/>
          <w:szCs w:val="24"/>
        </w:rPr>
        <w:t>collab</w:t>
      </w:r>
      <w:r w:rsidR="00894C41">
        <w:rPr>
          <w:rFonts w:ascii="Trebuchet MS" w:hAnsi="Trebuchet MS"/>
          <w:sz w:val="24"/>
          <w:szCs w:val="24"/>
        </w:rPr>
        <w:t>orative working process of the d</w:t>
      </w:r>
      <w:r>
        <w:rPr>
          <w:rFonts w:ascii="Trebuchet MS" w:hAnsi="Trebuchet MS"/>
          <w:sz w:val="24"/>
          <w:szCs w:val="24"/>
        </w:rPr>
        <w:t>eanery and how do we want to develop this going forward?</w:t>
      </w:r>
    </w:p>
    <w:p w14:paraId="17CF1B6D" w14:textId="77777777" w:rsidR="00DE0751" w:rsidRPr="005A589F" w:rsidRDefault="00DE0751" w:rsidP="00DE0751">
      <w:pPr>
        <w:pStyle w:val="ListParagraph"/>
        <w:numPr>
          <w:ilvl w:val="0"/>
          <w:numId w:val="32"/>
        </w:numPr>
        <w:spacing w:after="0" w:line="240" w:lineRule="auto"/>
        <w:rPr>
          <w:rFonts w:ascii="Trebuchet MS" w:hAnsi="Trebuchet MS"/>
          <w:b/>
          <w:sz w:val="24"/>
          <w:szCs w:val="24"/>
        </w:rPr>
      </w:pPr>
      <w:r>
        <w:rPr>
          <w:rFonts w:ascii="Trebuchet MS" w:hAnsi="Trebuchet MS"/>
          <w:sz w:val="24"/>
          <w:szCs w:val="24"/>
        </w:rPr>
        <w:t>How can we support</w:t>
      </w:r>
      <w:r w:rsidR="004102E4">
        <w:rPr>
          <w:rFonts w:ascii="Trebuchet MS" w:hAnsi="Trebuchet MS"/>
          <w:sz w:val="24"/>
          <w:szCs w:val="24"/>
        </w:rPr>
        <w:t xml:space="preserve"> mission action p</w:t>
      </w:r>
      <w:r>
        <w:rPr>
          <w:rFonts w:ascii="Trebuchet MS" w:hAnsi="Trebuchet MS"/>
          <w:sz w:val="24"/>
          <w:szCs w:val="24"/>
        </w:rPr>
        <w:t>lanning a</w:t>
      </w:r>
      <w:r w:rsidR="00894C41">
        <w:rPr>
          <w:rFonts w:ascii="Trebuchet MS" w:hAnsi="Trebuchet MS"/>
          <w:sz w:val="24"/>
          <w:szCs w:val="24"/>
        </w:rPr>
        <w:t>t the p</w:t>
      </w:r>
      <w:r>
        <w:rPr>
          <w:rFonts w:ascii="Trebuchet MS" w:hAnsi="Trebuchet MS"/>
          <w:sz w:val="24"/>
          <w:szCs w:val="24"/>
        </w:rPr>
        <w:t>arish level?</w:t>
      </w:r>
    </w:p>
    <w:p w14:paraId="7F5BE508" w14:textId="77777777" w:rsidR="005A589F" w:rsidRPr="004102E4" w:rsidRDefault="005A589F" w:rsidP="00DE0751">
      <w:pPr>
        <w:pStyle w:val="ListParagraph"/>
        <w:numPr>
          <w:ilvl w:val="0"/>
          <w:numId w:val="32"/>
        </w:numPr>
        <w:spacing w:after="0" w:line="240" w:lineRule="auto"/>
        <w:rPr>
          <w:rFonts w:ascii="Trebuchet MS" w:hAnsi="Trebuchet MS"/>
          <w:b/>
          <w:sz w:val="24"/>
          <w:szCs w:val="24"/>
        </w:rPr>
      </w:pPr>
      <w:r>
        <w:rPr>
          <w:rFonts w:ascii="Trebuchet MS" w:hAnsi="Trebuchet MS"/>
          <w:sz w:val="24"/>
          <w:szCs w:val="24"/>
        </w:rPr>
        <w:t>Are there existing mission initiatives that parishes could collaborate on in order to better use time, resources and talents across the deanery?</w:t>
      </w:r>
    </w:p>
    <w:p w14:paraId="036E6C34" w14:textId="77777777" w:rsidR="004102E4" w:rsidRPr="00DE0751" w:rsidRDefault="004206C4" w:rsidP="00DE0751">
      <w:pPr>
        <w:pStyle w:val="ListParagraph"/>
        <w:numPr>
          <w:ilvl w:val="0"/>
          <w:numId w:val="32"/>
        </w:numPr>
        <w:spacing w:after="0" w:line="240" w:lineRule="auto"/>
        <w:rPr>
          <w:rFonts w:ascii="Trebuchet MS" w:hAnsi="Trebuchet MS"/>
          <w:b/>
          <w:sz w:val="24"/>
          <w:szCs w:val="24"/>
        </w:rPr>
      </w:pPr>
      <w:r>
        <w:rPr>
          <w:rFonts w:ascii="Trebuchet MS" w:hAnsi="Trebuchet MS"/>
          <w:sz w:val="24"/>
          <w:szCs w:val="24"/>
        </w:rPr>
        <w:t>What are the</w:t>
      </w:r>
      <w:r w:rsidR="00391BA7">
        <w:rPr>
          <w:rFonts w:ascii="Trebuchet MS" w:hAnsi="Trebuchet MS"/>
          <w:sz w:val="24"/>
          <w:szCs w:val="24"/>
        </w:rPr>
        <w:t xml:space="preserve"> common needs</w:t>
      </w:r>
      <w:r w:rsidR="004102E4">
        <w:rPr>
          <w:rFonts w:ascii="Trebuchet MS" w:hAnsi="Trebuchet MS"/>
          <w:sz w:val="24"/>
          <w:szCs w:val="24"/>
        </w:rPr>
        <w:t xml:space="preserve"> for training</w:t>
      </w:r>
      <w:r>
        <w:rPr>
          <w:rFonts w:ascii="Trebuchet MS" w:hAnsi="Trebuchet MS"/>
          <w:sz w:val="24"/>
          <w:szCs w:val="24"/>
        </w:rPr>
        <w:t>, equipping</w:t>
      </w:r>
      <w:r w:rsidR="004102E4">
        <w:rPr>
          <w:rFonts w:ascii="Trebuchet MS" w:hAnsi="Trebuchet MS"/>
          <w:sz w:val="24"/>
          <w:szCs w:val="24"/>
        </w:rPr>
        <w:t xml:space="preserve"> and resourcing?</w:t>
      </w:r>
    </w:p>
    <w:p w14:paraId="3E39C9F4" w14:textId="77777777" w:rsidR="00586C33" w:rsidRPr="00586C33" w:rsidRDefault="00586C33" w:rsidP="00E144F7">
      <w:pPr>
        <w:pStyle w:val="ListParagraph"/>
        <w:numPr>
          <w:ilvl w:val="0"/>
          <w:numId w:val="32"/>
        </w:numPr>
        <w:spacing w:after="0" w:line="240" w:lineRule="auto"/>
        <w:rPr>
          <w:rFonts w:ascii="Trebuchet MS" w:hAnsi="Trebuchet MS"/>
          <w:b/>
          <w:sz w:val="24"/>
          <w:szCs w:val="24"/>
        </w:rPr>
      </w:pPr>
      <w:r w:rsidRPr="00586C33">
        <w:rPr>
          <w:rFonts w:ascii="Trebuchet MS" w:hAnsi="Trebuchet MS"/>
          <w:sz w:val="24"/>
          <w:szCs w:val="24"/>
        </w:rPr>
        <w:t>Where are there</w:t>
      </w:r>
      <w:r w:rsidR="005A589F" w:rsidRPr="00586C33">
        <w:rPr>
          <w:rFonts w:ascii="Trebuchet MS" w:hAnsi="Trebuchet MS"/>
          <w:sz w:val="24"/>
          <w:szCs w:val="24"/>
        </w:rPr>
        <w:t xml:space="preserve"> new</w:t>
      </w:r>
      <w:r w:rsidRPr="00586C33">
        <w:rPr>
          <w:rFonts w:ascii="Trebuchet MS" w:hAnsi="Trebuchet MS"/>
          <w:sz w:val="24"/>
          <w:szCs w:val="24"/>
        </w:rPr>
        <w:t xml:space="preserve"> mission opportunities that will require </w:t>
      </w:r>
      <w:r w:rsidR="00DE0751" w:rsidRPr="00586C33">
        <w:rPr>
          <w:rFonts w:ascii="Trebuchet MS" w:hAnsi="Trebuchet MS"/>
          <w:sz w:val="24"/>
          <w:szCs w:val="24"/>
        </w:rPr>
        <w:t>collaboration</w:t>
      </w:r>
      <w:r w:rsidRPr="00586C33">
        <w:rPr>
          <w:rFonts w:ascii="Trebuchet MS" w:hAnsi="Trebuchet MS"/>
          <w:sz w:val="24"/>
          <w:szCs w:val="24"/>
        </w:rPr>
        <w:t>?</w:t>
      </w:r>
    </w:p>
    <w:p w14:paraId="4A055EEC" w14:textId="77777777" w:rsidR="00DE0751" w:rsidRPr="00586C33" w:rsidRDefault="00586C33" w:rsidP="00E144F7">
      <w:pPr>
        <w:pStyle w:val="ListParagraph"/>
        <w:numPr>
          <w:ilvl w:val="0"/>
          <w:numId w:val="32"/>
        </w:numPr>
        <w:spacing w:after="0" w:line="240" w:lineRule="auto"/>
        <w:rPr>
          <w:rFonts w:ascii="Trebuchet MS" w:hAnsi="Trebuchet MS"/>
          <w:b/>
          <w:sz w:val="24"/>
          <w:szCs w:val="24"/>
        </w:rPr>
      </w:pPr>
      <w:r>
        <w:rPr>
          <w:rFonts w:ascii="Trebuchet MS" w:hAnsi="Trebuchet MS"/>
          <w:sz w:val="24"/>
          <w:szCs w:val="24"/>
        </w:rPr>
        <w:t xml:space="preserve">Is </w:t>
      </w:r>
      <w:r w:rsidR="00DE0751" w:rsidRPr="00586C33">
        <w:rPr>
          <w:rFonts w:ascii="Trebuchet MS" w:hAnsi="Trebuchet MS"/>
          <w:sz w:val="24"/>
          <w:szCs w:val="24"/>
        </w:rPr>
        <w:t xml:space="preserve">there potential for partnership with other organisations and churches? </w:t>
      </w:r>
    </w:p>
    <w:p w14:paraId="4B174FF0" w14:textId="77777777" w:rsidR="00A55902" w:rsidRDefault="00DE0751" w:rsidP="00AA55FB">
      <w:pPr>
        <w:tabs>
          <w:tab w:val="left" w:pos="1800"/>
        </w:tabs>
        <w:spacing w:after="0" w:line="240" w:lineRule="auto"/>
        <w:rPr>
          <w:rFonts w:ascii="Trebuchet MS" w:hAnsi="Trebuchet MS"/>
          <w:sz w:val="24"/>
          <w:szCs w:val="24"/>
        </w:rPr>
      </w:pPr>
      <w:r>
        <w:rPr>
          <w:rFonts w:ascii="Trebuchet MS" w:hAnsi="Trebuchet MS"/>
          <w:sz w:val="24"/>
          <w:szCs w:val="24"/>
        </w:rPr>
        <w:tab/>
      </w:r>
    </w:p>
    <w:p w14:paraId="5862799C" w14:textId="77777777" w:rsidR="00AA55FB" w:rsidRPr="00AA55FB" w:rsidRDefault="00AA55FB" w:rsidP="00AA55FB">
      <w:pPr>
        <w:tabs>
          <w:tab w:val="left" w:pos="1800"/>
        </w:tabs>
        <w:spacing w:after="0" w:line="240" w:lineRule="auto"/>
        <w:rPr>
          <w:rFonts w:ascii="Trebuchet MS" w:hAnsi="Trebuchet MS"/>
          <w:sz w:val="24"/>
          <w:szCs w:val="24"/>
        </w:rPr>
      </w:pPr>
    </w:p>
    <w:p w14:paraId="54E04431" w14:textId="77777777" w:rsidR="00212EDB" w:rsidRPr="00A55902" w:rsidRDefault="00A55902" w:rsidP="00AB4939">
      <w:pPr>
        <w:rPr>
          <w:rFonts w:ascii="Trebuchet MS" w:hAnsi="Trebuchet MS"/>
          <w:b/>
          <w:sz w:val="24"/>
          <w:szCs w:val="24"/>
        </w:rPr>
      </w:pPr>
      <w:r>
        <w:rPr>
          <w:rFonts w:ascii="Trebuchet MS" w:hAnsi="Trebuchet MS"/>
          <w:b/>
          <w:sz w:val="24"/>
          <w:szCs w:val="24"/>
        </w:rPr>
        <w:lastRenderedPageBreak/>
        <w:t>2.</w:t>
      </w:r>
      <w:r w:rsidR="00AA55FB">
        <w:rPr>
          <w:rFonts w:ascii="Trebuchet MS" w:hAnsi="Trebuchet MS"/>
          <w:b/>
          <w:sz w:val="24"/>
          <w:szCs w:val="24"/>
        </w:rPr>
        <w:t xml:space="preserve"> Discerning</w:t>
      </w:r>
      <w:r>
        <w:rPr>
          <w:rFonts w:ascii="Trebuchet MS" w:hAnsi="Trebuchet MS"/>
          <w:b/>
          <w:sz w:val="24"/>
          <w:szCs w:val="24"/>
        </w:rPr>
        <w:t xml:space="preserve"> </w:t>
      </w:r>
      <w:r w:rsidR="00AA55FB">
        <w:rPr>
          <w:rFonts w:ascii="Trebuchet MS" w:hAnsi="Trebuchet MS"/>
          <w:b/>
          <w:sz w:val="24"/>
          <w:szCs w:val="24"/>
        </w:rPr>
        <w:t>w</w:t>
      </w:r>
      <w:r w:rsidR="00212EDB">
        <w:rPr>
          <w:rFonts w:ascii="Trebuchet MS" w:hAnsi="Trebuchet MS"/>
          <w:b/>
          <w:sz w:val="24"/>
          <w:szCs w:val="24"/>
        </w:rPr>
        <w:t>hat is God’s vision for</w:t>
      </w:r>
      <w:r w:rsidR="00B72E81">
        <w:rPr>
          <w:rFonts w:ascii="Trebuchet MS" w:hAnsi="Trebuchet MS"/>
          <w:b/>
          <w:sz w:val="24"/>
          <w:szCs w:val="24"/>
        </w:rPr>
        <w:t xml:space="preserve"> our deanery</w:t>
      </w:r>
      <w:r>
        <w:rPr>
          <w:rFonts w:ascii="Trebuchet MS" w:hAnsi="Trebuchet MS"/>
          <w:b/>
          <w:sz w:val="24"/>
          <w:szCs w:val="24"/>
        </w:rPr>
        <w:t xml:space="preserve">                                                          </w:t>
      </w:r>
      <w:r w:rsidR="00212EDB">
        <w:rPr>
          <w:rFonts w:ascii="Trebuchet MS" w:hAnsi="Trebuchet MS"/>
          <w:sz w:val="24"/>
          <w:szCs w:val="24"/>
        </w:rPr>
        <w:t>Vision has to be found t</w:t>
      </w:r>
      <w:r>
        <w:rPr>
          <w:rFonts w:ascii="Trebuchet MS" w:hAnsi="Trebuchet MS"/>
          <w:sz w:val="24"/>
          <w:szCs w:val="24"/>
        </w:rPr>
        <w:t>ogether</w:t>
      </w:r>
      <w:r w:rsidR="00212EDB">
        <w:rPr>
          <w:rFonts w:ascii="Trebuchet MS" w:hAnsi="Trebuchet MS"/>
          <w:sz w:val="24"/>
          <w:szCs w:val="24"/>
        </w:rPr>
        <w:t xml:space="preserve">, it cannot be imposed </w:t>
      </w:r>
      <w:r w:rsidR="005A589F">
        <w:rPr>
          <w:rFonts w:ascii="Trebuchet MS" w:hAnsi="Trebuchet MS"/>
          <w:sz w:val="24"/>
          <w:szCs w:val="24"/>
        </w:rPr>
        <w:t xml:space="preserve">and should inspire a shared sense of direction and purpose. </w:t>
      </w:r>
      <w:r w:rsidR="00B55996">
        <w:rPr>
          <w:rFonts w:ascii="Trebuchet MS" w:hAnsi="Trebuchet MS"/>
          <w:sz w:val="24"/>
          <w:szCs w:val="24"/>
        </w:rPr>
        <w:t xml:space="preserve"> Developing a vision is likely to happen through a</w:t>
      </w:r>
      <w:r w:rsidR="005A589F">
        <w:rPr>
          <w:rFonts w:ascii="Trebuchet MS" w:hAnsi="Trebuchet MS"/>
          <w:sz w:val="24"/>
          <w:szCs w:val="24"/>
        </w:rPr>
        <w:t xml:space="preserve"> series of activities to en</w:t>
      </w:r>
      <w:r w:rsidR="00391BA7">
        <w:rPr>
          <w:rFonts w:ascii="Trebuchet MS" w:hAnsi="Trebuchet MS"/>
          <w:sz w:val="24"/>
          <w:szCs w:val="24"/>
        </w:rPr>
        <w:t xml:space="preserve">able </w:t>
      </w:r>
      <w:r w:rsidR="00B41912">
        <w:rPr>
          <w:rFonts w:ascii="Trebuchet MS" w:hAnsi="Trebuchet MS"/>
          <w:sz w:val="24"/>
          <w:szCs w:val="24"/>
        </w:rPr>
        <w:t>discussion</w:t>
      </w:r>
      <w:r w:rsidR="00391BA7">
        <w:rPr>
          <w:rFonts w:ascii="Trebuchet MS" w:hAnsi="Trebuchet MS"/>
          <w:sz w:val="24"/>
          <w:szCs w:val="24"/>
        </w:rPr>
        <w:t xml:space="preserve"> and discernment</w:t>
      </w:r>
      <w:r w:rsidR="00B41912">
        <w:rPr>
          <w:rFonts w:ascii="Trebuchet MS" w:hAnsi="Trebuchet MS"/>
          <w:sz w:val="24"/>
          <w:szCs w:val="24"/>
        </w:rPr>
        <w:t xml:space="preserve"> </w:t>
      </w:r>
      <w:r w:rsidR="00B55996">
        <w:rPr>
          <w:rFonts w:ascii="Trebuchet MS" w:hAnsi="Trebuchet MS"/>
          <w:sz w:val="24"/>
          <w:szCs w:val="24"/>
        </w:rPr>
        <w:t>and could be facilitated externally.</w:t>
      </w:r>
    </w:p>
    <w:p w14:paraId="3AA4E292" w14:textId="77777777" w:rsidR="00AB4939" w:rsidRPr="00AB4939" w:rsidRDefault="00AB4939" w:rsidP="00AB4939">
      <w:pPr>
        <w:spacing w:after="0" w:line="240" w:lineRule="auto"/>
        <w:rPr>
          <w:rFonts w:ascii="Trebuchet MS" w:hAnsi="Trebuchet MS"/>
          <w:b/>
          <w:sz w:val="24"/>
          <w:szCs w:val="24"/>
        </w:rPr>
      </w:pPr>
    </w:p>
    <w:p w14:paraId="6294BB8D" w14:textId="77777777" w:rsidR="00AB4939" w:rsidRDefault="00AB4939" w:rsidP="00AB4939">
      <w:pPr>
        <w:spacing w:after="0" w:line="240" w:lineRule="auto"/>
        <w:rPr>
          <w:rFonts w:ascii="Trebuchet MS" w:hAnsi="Trebuchet MS"/>
          <w:b/>
          <w:sz w:val="24"/>
          <w:szCs w:val="24"/>
        </w:rPr>
      </w:pPr>
      <w:r w:rsidRPr="00AB4939">
        <w:rPr>
          <w:rFonts w:ascii="Trebuchet MS" w:hAnsi="Trebuchet MS"/>
          <w:b/>
          <w:sz w:val="24"/>
          <w:szCs w:val="24"/>
        </w:rPr>
        <w:t xml:space="preserve">3. </w:t>
      </w:r>
      <w:r w:rsidR="00E05EBD">
        <w:rPr>
          <w:rFonts w:ascii="Trebuchet MS" w:hAnsi="Trebuchet MS"/>
          <w:b/>
          <w:sz w:val="24"/>
          <w:szCs w:val="24"/>
        </w:rPr>
        <w:t xml:space="preserve">Choosing </w:t>
      </w:r>
      <w:r w:rsidRPr="00AB4939">
        <w:rPr>
          <w:rFonts w:ascii="Trebuchet MS" w:hAnsi="Trebuchet MS"/>
          <w:b/>
          <w:sz w:val="24"/>
          <w:szCs w:val="24"/>
        </w:rPr>
        <w:t>Mission Priorities</w:t>
      </w:r>
      <w:r w:rsidR="0077244D">
        <w:rPr>
          <w:rFonts w:ascii="Trebuchet MS" w:hAnsi="Trebuchet MS"/>
          <w:b/>
          <w:sz w:val="24"/>
          <w:szCs w:val="24"/>
        </w:rPr>
        <w:t xml:space="preserve">: </w:t>
      </w:r>
    </w:p>
    <w:p w14:paraId="7EEBF91E" w14:textId="77777777" w:rsidR="004206C4" w:rsidRPr="004206C4" w:rsidRDefault="000A107B" w:rsidP="000A107B">
      <w:pPr>
        <w:spacing w:after="0" w:line="240" w:lineRule="auto"/>
        <w:rPr>
          <w:rFonts w:ascii="Trebuchet MS" w:hAnsi="Trebuchet MS"/>
          <w:sz w:val="24"/>
          <w:szCs w:val="24"/>
        </w:rPr>
      </w:pPr>
      <w:r>
        <w:rPr>
          <w:rFonts w:ascii="Trebuchet MS" w:hAnsi="Trebuchet MS"/>
          <w:sz w:val="24"/>
          <w:szCs w:val="24"/>
        </w:rPr>
        <w:t>It is</w:t>
      </w:r>
      <w:r w:rsidR="004206C4">
        <w:rPr>
          <w:rFonts w:ascii="Trebuchet MS" w:hAnsi="Trebuchet MS"/>
          <w:sz w:val="24"/>
          <w:szCs w:val="24"/>
        </w:rPr>
        <w:t xml:space="preserve"> better to colla</w:t>
      </w:r>
      <w:r w:rsidR="00EF0D78">
        <w:rPr>
          <w:rFonts w:ascii="Trebuchet MS" w:hAnsi="Trebuchet MS"/>
          <w:sz w:val="24"/>
          <w:szCs w:val="24"/>
        </w:rPr>
        <w:t xml:space="preserve">borate effectively on a few </w:t>
      </w:r>
      <w:r w:rsidR="004206C4">
        <w:rPr>
          <w:rFonts w:ascii="Trebuchet MS" w:hAnsi="Trebuchet MS"/>
          <w:sz w:val="24"/>
          <w:szCs w:val="24"/>
        </w:rPr>
        <w:t xml:space="preserve">shared goals </w:t>
      </w:r>
      <w:r>
        <w:rPr>
          <w:rFonts w:ascii="Trebuchet MS" w:hAnsi="Trebuchet MS"/>
          <w:sz w:val="24"/>
          <w:szCs w:val="24"/>
        </w:rPr>
        <w:t>than spreading r</w:t>
      </w:r>
      <w:r w:rsidR="00A55902">
        <w:rPr>
          <w:rFonts w:ascii="Trebuchet MS" w:hAnsi="Trebuchet MS"/>
          <w:sz w:val="24"/>
          <w:szCs w:val="24"/>
        </w:rPr>
        <w:t xml:space="preserve">esources and energy too thinly </w:t>
      </w:r>
      <w:r>
        <w:rPr>
          <w:rFonts w:ascii="Trebuchet MS" w:hAnsi="Trebuchet MS"/>
          <w:sz w:val="24"/>
          <w:szCs w:val="24"/>
        </w:rPr>
        <w:t>and this means discerning</w:t>
      </w:r>
      <w:r w:rsidR="00846220">
        <w:rPr>
          <w:rFonts w:ascii="Trebuchet MS" w:hAnsi="Trebuchet MS"/>
          <w:sz w:val="24"/>
          <w:szCs w:val="24"/>
        </w:rPr>
        <w:t xml:space="preserve"> a limited number of</w:t>
      </w:r>
      <w:r>
        <w:rPr>
          <w:rFonts w:ascii="Trebuchet MS" w:hAnsi="Trebuchet MS"/>
          <w:sz w:val="24"/>
          <w:szCs w:val="24"/>
        </w:rPr>
        <w:t xml:space="preserve"> strategic priorities for the next few </w:t>
      </w:r>
      <w:r w:rsidR="00CF0213">
        <w:rPr>
          <w:rFonts w:ascii="Trebuchet MS" w:hAnsi="Trebuchet MS"/>
          <w:sz w:val="24"/>
          <w:szCs w:val="24"/>
        </w:rPr>
        <w:t xml:space="preserve">years that build on strengths, align with the needs and vision of parishes, and focus on opportunities for growth. </w:t>
      </w:r>
      <w:r w:rsidR="00EF0D78">
        <w:rPr>
          <w:rFonts w:ascii="Trebuchet MS" w:hAnsi="Trebuchet MS"/>
          <w:sz w:val="24"/>
          <w:szCs w:val="24"/>
        </w:rPr>
        <w:t xml:space="preserve">  A working </w:t>
      </w:r>
      <w:r>
        <w:rPr>
          <w:rFonts w:ascii="Trebuchet MS" w:hAnsi="Trebuchet MS"/>
          <w:sz w:val="24"/>
          <w:szCs w:val="24"/>
        </w:rPr>
        <w:t xml:space="preserve">group could </w:t>
      </w:r>
      <w:r w:rsidR="00EF0D78">
        <w:rPr>
          <w:rFonts w:ascii="Trebuchet MS" w:hAnsi="Trebuchet MS"/>
          <w:sz w:val="24"/>
          <w:szCs w:val="24"/>
        </w:rPr>
        <w:t>develop an</w:t>
      </w:r>
      <w:r w:rsidR="00CF0213">
        <w:rPr>
          <w:rFonts w:ascii="Trebuchet MS" w:hAnsi="Trebuchet MS"/>
          <w:sz w:val="24"/>
          <w:szCs w:val="24"/>
        </w:rPr>
        <w:t xml:space="preserve"> initial</w:t>
      </w:r>
      <w:r w:rsidR="00A55902">
        <w:rPr>
          <w:rFonts w:ascii="Trebuchet MS" w:hAnsi="Trebuchet MS"/>
          <w:sz w:val="24"/>
          <w:szCs w:val="24"/>
        </w:rPr>
        <w:t xml:space="preserve"> draft of the mission</w:t>
      </w:r>
      <w:r w:rsidR="00B72E81">
        <w:rPr>
          <w:rFonts w:ascii="Trebuchet MS" w:hAnsi="Trebuchet MS"/>
          <w:sz w:val="24"/>
          <w:szCs w:val="24"/>
        </w:rPr>
        <w:t xml:space="preserve"> plan to present to the Standing</w:t>
      </w:r>
      <w:r w:rsidR="00A55902">
        <w:rPr>
          <w:rFonts w:ascii="Trebuchet MS" w:hAnsi="Trebuchet MS"/>
          <w:sz w:val="24"/>
          <w:szCs w:val="24"/>
        </w:rPr>
        <w:t xml:space="preserve"> Committee. </w:t>
      </w:r>
      <w:r w:rsidR="00CF0213">
        <w:rPr>
          <w:rFonts w:ascii="Trebuchet MS" w:hAnsi="Trebuchet MS"/>
          <w:sz w:val="24"/>
          <w:szCs w:val="24"/>
        </w:rPr>
        <w:t xml:space="preserve"> </w:t>
      </w:r>
      <w:r w:rsidR="00EF0D78">
        <w:rPr>
          <w:rFonts w:ascii="Trebuchet MS" w:hAnsi="Trebuchet MS"/>
          <w:sz w:val="24"/>
          <w:szCs w:val="24"/>
        </w:rPr>
        <w:t xml:space="preserve">  </w:t>
      </w:r>
    </w:p>
    <w:p w14:paraId="3DC0FF7E" w14:textId="77777777" w:rsidR="00AB4939" w:rsidRPr="00AB4939" w:rsidRDefault="000A107B" w:rsidP="000A107B">
      <w:pPr>
        <w:tabs>
          <w:tab w:val="left" w:pos="3585"/>
        </w:tabs>
        <w:spacing w:after="0" w:line="240" w:lineRule="auto"/>
        <w:rPr>
          <w:rFonts w:ascii="Trebuchet MS" w:hAnsi="Trebuchet MS"/>
          <w:b/>
          <w:sz w:val="24"/>
          <w:szCs w:val="24"/>
        </w:rPr>
      </w:pPr>
      <w:r>
        <w:rPr>
          <w:rFonts w:ascii="Trebuchet MS" w:hAnsi="Trebuchet MS"/>
          <w:b/>
          <w:sz w:val="24"/>
          <w:szCs w:val="24"/>
        </w:rPr>
        <w:tab/>
      </w:r>
    </w:p>
    <w:p w14:paraId="30164789" w14:textId="77777777" w:rsidR="00AB4939" w:rsidRPr="00AB4939" w:rsidRDefault="00AB4939" w:rsidP="00AB4939">
      <w:pPr>
        <w:spacing w:after="0" w:line="240" w:lineRule="auto"/>
        <w:rPr>
          <w:rFonts w:ascii="Trebuchet MS" w:hAnsi="Trebuchet MS"/>
          <w:b/>
          <w:sz w:val="24"/>
          <w:szCs w:val="24"/>
        </w:rPr>
      </w:pPr>
    </w:p>
    <w:p w14:paraId="61C3268A" w14:textId="77777777" w:rsidR="00AB4939" w:rsidRDefault="00AB4939" w:rsidP="00AB4939">
      <w:pPr>
        <w:spacing w:after="0" w:line="240" w:lineRule="auto"/>
        <w:rPr>
          <w:rFonts w:ascii="Trebuchet MS" w:hAnsi="Trebuchet MS"/>
          <w:b/>
          <w:sz w:val="24"/>
          <w:szCs w:val="24"/>
        </w:rPr>
      </w:pPr>
      <w:r w:rsidRPr="00AB4939">
        <w:rPr>
          <w:rFonts w:ascii="Trebuchet MS" w:hAnsi="Trebuchet MS"/>
          <w:b/>
          <w:sz w:val="24"/>
          <w:szCs w:val="24"/>
        </w:rPr>
        <w:t>4. Plan</w:t>
      </w:r>
      <w:r w:rsidR="00B41912">
        <w:rPr>
          <w:rFonts w:ascii="Trebuchet MS" w:hAnsi="Trebuchet MS"/>
          <w:b/>
          <w:sz w:val="24"/>
          <w:szCs w:val="24"/>
        </w:rPr>
        <w:t>ning</w:t>
      </w:r>
      <w:r w:rsidRPr="00AB4939">
        <w:rPr>
          <w:rFonts w:ascii="Trebuchet MS" w:hAnsi="Trebuchet MS"/>
          <w:b/>
          <w:sz w:val="24"/>
          <w:szCs w:val="24"/>
        </w:rPr>
        <w:t xml:space="preserve"> for Action</w:t>
      </w:r>
      <w:r w:rsidR="008A0140">
        <w:rPr>
          <w:rFonts w:ascii="Trebuchet MS" w:hAnsi="Trebuchet MS"/>
          <w:b/>
          <w:sz w:val="24"/>
          <w:szCs w:val="24"/>
        </w:rPr>
        <w:t>:</w:t>
      </w:r>
    </w:p>
    <w:p w14:paraId="16AA58D2" w14:textId="77777777" w:rsidR="00AB4939" w:rsidRDefault="00EF0D78" w:rsidP="00AB4939">
      <w:pPr>
        <w:spacing w:after="0" w:line="240" w:lineRule="auto"/>
        <w:rPr>
          <w:rFonts w:ascii="Trebuchet MS" w:hAnsi="Trebuchet MS"/>
          <w:sz w:val="24"/>
          <w:szCs w:val="24"/>
        </w:rPr>
      </w:pPr>
      <w:r w:rsidRPr="00721B34">
        <w:rPr>
          <w:rFonts w:ascii="Trebuchet MS" w:hAnsi="Trebuchet MS"/>
          <w:sz w:val="24"/>
          <w:szCs w:val="24"/>
        </w:rPr>
        <w:t>At this stage a number of small</w:t>
      </w:r>
      <w:r w:rsidR="00440736">
        <w:rPr>
          <w:rFonts w:ascii="Trebuchet MS" w:hAnsi="Trebuchet MS"/>
          <w:sz w:val="24"/>
          <w:szCs w:val="24"/>
        </w:rPr>
        <w:t>er</w:t>
      </w:r>
      <w:r w:rsidRPr="00721B34">
        <w:rPr>
          <w:rFonts w:ascii="Trebuchet MS" w:hAnsi="Trebuchet MS"/>
          <w:sz w:val="24"/>
          <w:szCs w:val="24"/>
        </w:rPr>
        <w:t xml:space="preserve"> working groups or individuals may be tasked with</w:t>
      </w:r>
      <w:r>
        <w:rPr>
          <w:rFonts w:ascii="Trebuchet MS" w:hAnsi="Trebuchet MS"/>
          <w:sz w:val="24"/>
          <w:szCs w:val="24"/>
        </w:rPr>
        <w:t xml:space="preserve"> creating detailed plans </w:t>
      </w:r>
      <w:r w:rsidR="00CF0213">
        <w:rPr>
          <w:rFonts w:ascii="Trebuchet MS" w:hAnsi="Trebuchet MS"/>
          <w:sz w:val="24"/>
          <w:szCs w:val="24"/>
        </w:rPr>
        <w:t xml:space="preserve">by working with key representatives across the deanery. These plans need to be specific about what needs to be done, by whom and by when. </w:t>
      </w:r>
    </w:p>
    <w:p w14:paraId="201E3E37" w14:textId="77777777" w:rsidR="00CF0213" w:rsidRPr="00AB4939" w:rsidRDefault="00CF0213" w:rsidP="00AB4939">
      <w:pPr>
        <w:spacing w:after="0" w:line="240" w:lineRule="auto"/>
        <w:rPr>
          <w:rFonts w:ascii="Trebuchet MS" w:hAnsi="Trebuchet MS"/>
          <w:b/>
          <w:sz w:val="24"/>
          <w:szCs w:val="24"/>
        </w:rPr>
      </w:pPr>
    </w:p>
    <w:p w14:paraId="43459A39" w14:textId="77777777" w:rsidR="00B41912" w:rsidRDefault="00B41912" w:rsidP="00AB4939">
      <w:pPr>
        <w:spacing w:after="0" w:line="240" w:lineRule="auto"/>
        <w:rPr>
          <w:rFonts w:ascii="Trebuchet MS" w:hAnsi="Trebuchet MS"/>
          <w:b/>
          <w:sz w:val="24"/>
          <w:szCs w:val="24"/>
        </w:rPr>
      </w:pPr>
    </w:p>
    <w:p w14:paraId="603A592B" w14:textId="77777777" w:rsidR="00A55902" w:rsidRDefault="00721B34" w:rsidP="00AB4939">
      <w:pPr>
        <w:spacing w:after="0" w:line="240" w:lineRule="auto"/>
        <w:rPr>
          <w:rFonts w:ascii="Trebuchet MS" w:hAnsi="Trebuchet MS"/>
          <w:b/>
          <w:sz w:val="24"/>
          <w:szCs w:val="24"/>
        </w:rPr>
      </w:pPr>
      <w:r>
        <w:rPr>
          <w:rFonts w:ascii="Trebuchet MS" w:hAnsi="Trebuchet MS"/>
          <w:b/>
          <w:sz w:val="24"/>
          <w:szCs w:val="24"/>
        </w:rPr>
        <w:t>5. Implementing plan with ongoing</w:t>
      </w:r>
      <w:r w:rsidR="00AB4939" w:rsidRPr="00AB4939">
        <w:rPr>
          <w:rFonts w:ascii="Trebuchet MS" w:hAnsi="Trebuchet MS"/>
          <w:b/>
          <w:sz w:val="24"/>
          <w:szCs w:val="24"/>
        </w:rPr>
        <w:t xml:space="preserve"> </w:t>
      </w:r>
      <w:r w:rsidR="00E05EBD">
        <w:rPr>
          <w:rFonts w:ascii="Trebuchet MS" w:hAnsi="Trebuchet MS"/>
          <w:b/>
          <w:sz w:val="24"/>
          <w:szCs w:val="24"/>
        </w:rPr>
        <w:t>c</w:t>
      </w:r>
      <w:r w:rsidR="00AB4939" w:rsidRPr="00AB4939">
        <w:rPr>
          <w:rFonts w:ascii="Trebuchet MS" w:hAnsi="Trebuchet MS"/>
          <w:b/>
          <w:sz w:val="24"/>
          <w:szCs w:val="24"/>
        </w:rPr>
        <w:t>ommunicat</w:t>
      </w:r>
      <w:r w:rsidR="00E05EBD">
        <w:rPr>
          <w:rFonts w:ascii="Trebuchet MS" w:hAnsi="Trebuchet MS"/>
          <w:b/>
          <w:sz w:val="24"/>
          <w:szCs w:val="24"/>
        </w:rPr>
        <w:t>ion and f</w:t>
      </w:r>
      <w:r w:rsidR="005C1F5C">
        <w:rPr>
          <w:rFonts w:ascii="Trebuchet MS" w:hAnsi="Trebuchet MS"/>
          <w:b/>
          <w:sz w:val="24"/>
          <w:szCs w:val="24"/>
        </w:rPr>
        <w:t>eedb</w:t>
      </w:r>
      <w:r w:rsidR="00DE0751">
        <w:rPr>
          <w:rFonts w:ascii="Trebuchet MS" w:hAnsi="Trebuchet MS"/>
          <w:b/>
          <w:sz w:val="24"/>
          <w:szCs w:val="24"/>
        </w:rPr>
        <w:t>ack</w:t>
      </w:r>
      <w:r>
        <w:rPr>
          <w:rFonts w:ascii="Trebuchet MS" w:hAnsi="Trebuchet MS"/>
          <w:b/>
          <w:sz w:val="24"/>
          <w:szCs w:val="24"/>
        </w:rPr>
        <w:t>:</w:t>
      </w:r>
    </w:p>
    <w:p w14:paraId="397BA601" w14:textId="77777777" w:rsidR="00A55902" w:rsidRDefault="00E26312" w:rsidP="00AB4939">
      <w:pPr>
        <w:spacing w:after="0" w:line="240" w:lineRule="auto"/>
        <w:rPr>
          <w:rFonts w:ascii="Trebuchet MS" w:hAnsi="Trebuchet MS"/>
          <w:sz w:val="24"/>
          <w:szCs w:val="24"/>
        </w:rPr>
      </w:pPr>
      <w:r>
        <w:rPr>
          <w:rFonts w:ascii="Trebuchet MS" w:hAnsi="Trebuchet MS"/>
          <w:sz w:val="24"/>
          <w:szCs w:val="24"/>
        </w:rPr>
        <w:t xml:space="preserve">It is important to agree how progress against the plan will be monitored and by whom.  </w:t>
      </w:r>
      <w:r w:rsidR="00721B34">
        <w:rPr>
          <w:rFonts w:ascii="Trebuchet MS" w:hAnsi="Trebuchet MS"/>
          <w:sz w:val="24"/>
          <w:szCs w:val="24"/>
        </w:rPr>
        <w:t>A working group c</w:t>
      </w:r>
      <w:r w:rsidR="00A55902">
        <w:rPr>
          <w:rFonts w:ascii="Trebuchet MS" w:hAnsi="Trebuchet MS"/>
          <w:sz w:val="24"/>
          <w:szCs w:val="24"/>
        </w:rPr>
        <w:t xml:space="preserve">ould oversee the implementation of the </w:t>
      </w:r>
      <w:r w:rsidR="00777FC7">
        <w:rPr>
          <w:rFonts w:ascii="Trebuchet MS" w:hAnsi="Trebuchet MS"/>
          <w:sz w:val="24"/>
          <w:szCs w:val="24"/>
        </w:rPr>
        <w:t>plan</w:t>
      </w:r>
      <w:r w:rsidR="00A55902">
        <w:rPr>
          <w:rFonts w:ascii="Trebuchet MS" w:hAnsi="Trebuchet MS"/>
          <w:sz w:val="24"/>
          <w:szCs w:val="24"/>
        </w:rPr>
        <w:t xml:space="preserve"> and a proces</w:t>
      </w:r>
      <w:r w:rsidR="00777FC7">
        <w:rPr>
          <w:rFonts w:ascii="Trebuchet MS" w:hAnsi="Trebuchet MS"/>
          <w:sz w:val="24"/>
          <w:szCs w:val="24"/>
        </w:rPr>
        <w:t xml:space="preserve">s for </w:t>
      </w:r>
      <w:r w:rsidR="00440736">
        <w:rPr>
          <w:rFonts w:ascii="Trebuchet MS" w:hAnsi="Trebuchet MS"/>
          <w:sz w:val="24"/>
          <w:szCs w:val="24"/>
        </w:rPr>
        <w:t xml:space="preserve">giving </w:t>
      </w:r>
      <w:r w:rsidR="00777FC7">
        <w:rPr>
          <w:rFonts w:ascii="Trebuchet MS" w:hAnsi="Trebuchet MS"/>
          <w:sz w:val="24"/>
          <w:szCs w:val="24"/>
        </w:rPr>
        <w:t>feedback</w:t>
      </w:r>
      <w:r w:rsidR="00AF6E23">
        <w:rPr>
          <w:rFonts w:ascii="Trebuchet MS" w:hAnsi="Trebuchet MS"/>
          <w:sz w:val="24"/>
          <w:szCs w:val="24"/>
        </w:rPr>
        <w:t xml:space="preserve"> to the </w:t>
      </w:r>
      <w:r w:rsidR="00AF6E23" w:rsidRPr="00440736">
        <w:rPr>
          <w:rFonts w:ascii="Trebuchet MS" w:hAnsi="Trebuchet MS"/>
          <w:sz w:val="24"/>
          <w:szCs w:val="24"/>
        </w:rPr>
        <w:t>Standing Committee</w:t>
      </w:r>
      <w:r w:rsidR="00A55902" w:rsidRPr="00AF6E23">
        <w:rPr>
          <w:rFonts w:ascii="Trebuchet MS" w:hAnsi="Trebuchet MS"/>
          <w:color w:val="FF0000"/>
          <w:sz w:val="24"/>
          <w:szCs w:val="24"/>
        </w:rPr>
        <w:t xml:space="preserve"> </w:t>
      </w:r>
      <w:r w:rsidR="00A55902">
        <w:rPr>
          <w:rFonts w:ascii="Trebuchet MS" w:hAnsi="Trebuchet MS"/>
          <w:sz w:val="24"/>
          <w:szCs w:val="24"/>
        </w:rPr>
        <w:t>and Deanery Synod.</w:t>
      </w:r>
      <w:r w:rsidR="008524FD">
        <w:rPr>
          <w:rFonts w:ascii="Trebuchet MS" w:hAnsi="Trebuchet MS"/>
          <w:sz w:val="24"/>
          <w:szCs w:val="24"/>
        </w:rPr>
        <w:t xml:space="preserve"> Consider how you will keep momentum and enthusiasm going and how you will keep alert to potential difficulties and new developments.  Adjust the plan if necessary in light of performance, changing circumstances and ne</w:t>
      </w:r>
      <w:r w:rsidR="00B55996">
        <w:rPr>
          <w:rFonts w:ascii="Trebuchet MS" w:hAnsi="Trebuchet MS"/>
          <w:sz w:val="24"/>
          <w:szCs w:val="24"/>
        </w:rPr>
        <w:t>w information. Identify</w:t>
      </w:r>
      <w:r w:rsidR="008524FD">
        <w:rPr>
          <w:rFonts w:ascii="Trebuchet MS" w:hAnsi="Trebuchet MS"/>
          <w:sz w:val="24"/>
          <w:szCs w:val="24"/>
        </w:rPr>
        <w:t xml:space="preserve"> </w:t>
      </w:r>
      <w:r w:rsidR="00721B34">
        <w:rPr>
          <w:rFonts w:ascii="Trebuchet MS" w:hAnsi="Trebuchet MS"/>
          <w:sz w:val="24"/>
          <w:szCs w:val="24"/>
        </w:rPr>
        <w:t>advisors and experts that can co</w:t>
      </w:r>
      <w:r w:rsidR="00777FC7">
        <w:rPr>
          <w:rFonts w:ascii="Trebuchet MS" w:hAnsi="Trebuchet MS"/>
          <w:sz w:val="24"/>
          <w:szCs w:val="24"/>
        </w:rPr>
        <w:t>me alongside and offer support.</w:t>
      </w:r>
      <w:r w:rsidR="008524FD">
        <w:rPr>
          <w:rFonts w:ascii="Trebuchet MS" w:hAnsi="Trebuchet MS"/>
          <w:sz w:val="24"/>
          <w:szCs w:val="24"/>
        </w:rPr>
        <w:t xml:space="preserve">  Plan for short presentations and updates on progress at Deanery Synod. </w:t>
      </w:r>
    </w:p>
    <w:p w14:paraId="579C56F8" w14:textId="77777777" w:rsidR="00721B34" w:rsidRDefault="00721B34" w:rsidP="00AB4939">
      <w:pPr>
        <w:spacing w:after="0" w:line="240" w:lineRule="auto"/>
        <w:rPr>
          <w:rFonts w:ascii="Trebuchet MS" w:hAnsi="Trebuchet MS"/>
          <w:sz w:val="24"/>
          <w:szCs w:val="24"/>
        </w:rPr>
      </w:pPr>
    </w:p>
    <w:p w14:paraId="23C1436F" w14:textId="77777777" w:rsidR="00B41912" w:rsidRDefault="00B41912" w:rsidP="00AB4939">
      <w:pPr>
        <w:spacing w:after="0" w:line="240" w:lineRule="auto"/>
        <w:rPr>
          <w:rFonts w:ascii="Trebuchet MS" w:hAnsi="Trebuchet MS"/>
          <w:b/>
          <w:sz w:val="24"/>
          <w:szCs w:val="24"/>
        </w:rPr>
      </w:pPr>
    </w:p>
    <w:p w14:paraId="4844BCE9" w14:textId="77777777" w:rsidR="00721B34" w:rsidRDefault="00721B34" w:rsidP="00AB4939">
      <w:pPr>
        <w:spacing w:after="0" w:line="240" w:lineRule="auto"/>
        <w:rPr>
          <w:rFonts w:ascii="Trebuchet MS" w:hAnsi="Trebuchet MS"/>
          <w:b/>
          <w:sz w:val="24"/>
          <w:szCs w:val="24"/>
        </w:rPr>
      </w:pPr>
      <w:r w:rsidRPr="00721B34">
        <w:rPr>
          <w:rFonts w:ascii="Trebuchet MS" w:hAnsi="Trebuchet MS"/>
          <w:b/>
          <w:sz w:val="24"/>
          <w:szCs w:val="24"/>
        </w:rPr>
        <w:t>6. Review</w:t>
      </w:r>
      <w:r w:rsidR="00B41912">
        <w:rPr>
          <w:rFonts w:ascii="Trebuchet MS" w:hAnsi="Trebuchet MS"/>
          <w:b/>
          <w:sz w:val="24"/>
          <w:szCs w:val="24"/>
        </w:rPr>
        <w:t>ing and Re-prioritising</w:t>
      </w:r>
      <w:r w:rsidRPr="00721B34">
        <w:rPr>
          <w:rFonts w:ascii="Trebuchet MS" w:hAnsi="Trebuchet MS"/>
          <w:b/>
          <w:sz w:val="24"/>
          <w:szCs w:val="24"/>
        </w:rPr>
        <w:t>:</w:t>
      </w:r>
    </w:p>
    <w:p w14:paraId="10100A58" w14:textId="77777777" w:rsidR="00721B34" w:rsidRPr="00721B34" w:rsidRDefault="00721B34" w:rsidP="00AB4939">
      <w:pPr>
        <w:spacing w:after="0" w:line="240" w:lineRule="auto"/>
        <w:rPr>
          <w:rFonts w:ascii="Trebuchet MS" w:hAnsi="Trebuchet MS"/>
          <w:sz w:val="24"/>
          <w:szCs w:val="24"/>
        </w:rPr>
      </w:pPr>
      <w:r>
        <w:rPr>
          <w:rFonts w:ascii="Trebuchet MS" w:hAnsi="Trebuchet MS"/>
          <w:sz w:val="24"/>
          <w:szCs w:val="24"/>
        </w:rPr>
        <w:t>The deanery mission plan will need to be reviewed</w:t>
      </w:r>
      <w:r w:rsidR="00E26312">
        <w:rPr>
          <w:rFonts w:ascii="Trebuchet MS" w:hAnsi="Trebuchet MS"/>
          <w:sz w:val="24"/>
          <w:szCs w:val="24"/>
        </w:rPr>
        <w:t xml:space="preserve"> every year and priorities and actions re-set as required.  Learning </w:t>
      </w:r>
      <w:r w:rsidR="00440736">
        <w:rPr>
          <w:rFonts w:ascii="Trebuchet MS" w:hAnsi="Trebuchet MS"/>
          <w:sz w:val="24"/>
          <w:szCs w:val="24"/>
        </w:rPr>
        <w:t>from what has not worked</w:t>
      </w:r>
      <w:r w:rsidR="00E26312">
        <w:rPr>
          <w:rFonts w:ascii="Trebuchet MS" w:hAnsi="Trebuchet MS"/>
          <w:sz w:val="24"/>
          <w:szCs w:val="24"/>
        </w:rPr>
        <w:t xml:space="preserve"> is</w:t>
      </w:r>
      <w:r w:rsidR="00777FC7">
        <w:rPr>
          <w:rFonts w:ascii="Trebuchet MS" w:hAnsi="Trebuchet MS"/>
          <w:sz w:val="24"/>
          <w:szCs w:val="24"/>
        </w:rPr>
        <w:t xml:space="preserve"> a</w:t>
      </w:r>
      <w:r w:rsidR="00E26312">
        <w:rPr>
          <w:rFonts w:ascii="Trebuchet MS" w:hAnsi="Trebuchet MS"/>
          <w:sz w:val="24"/>
          <w:szCs w:val="24"/>
        </w:rPr>
        <w:t xml:space="preserve"> vital and positive part of the review process</w:t>
      </w:r>
      <w:r w:rsidR="00440736">
        <w:rPr>
          <w:rFonts w:ascii="Trebuchet MS" w:hAnsi="Trebuchet MS"/>
          <w:sz w:val="24"/>
          <w:szCs w:val="24"/>
        </w:rPr>
        <w:t>,</w:t>
      </w:r>
      <w:r w:rsidR="00E26312">
        <w:rPr>
          <w:rFonts w:ascii="Trebuchet MS" w:hAnsi="Trebuchet MS"/>
          <w:sz w:val="24"/>
          <w:szCs w:val="24"/>
        </w:rPr>
        <w:t xml:space="preserve"> as well as celebrating and recognising what has been achieved.  The annual review is a chance to check that you are still in line with the vision and focused on the right priorities, as well as noticing any new opportunities that have emerged</w:t>
      </w:r>
      <w:r w:rsidR="00777FC7">
        <w:rPr>
          <w:rFonts w:ascii="Trebuchet MS" w:hAnsi="Trebuchet MS"/>
          <w:sz w:val="24"/>
          <w:szCs w:val="24"/>
        </w:rPr>
        <w:t xml:space="preserve"> through the work of the churches. </w:t>
      </w:r>
    </w:p>
    <w:p w14:paraId="52698153" w14:textId="77777777" w:rsidR="00721B34" w:rsidRDefault="00721B34" w:rsidP="00AB4939">
      <w:pPr>
        <w:spacing w:after="0" w:line="240" w:lineRule="auto"/>
        <w:rPr>
          <w:rFonts w:ascii="Trebuchet MS" w:hAnsi="Trebuchet MS"/>
          <w:b/>
          <w:sz w:val="24"/>
          <w:szCs w:val="24"/>
        </w:rPr>
      </w:pPr>
    </w:p>
    <w:p w14:paraId="34931F33" w14:textId="77777777" w:rsidR="00721B34" w:rsidRPr="00721B34" w:rsidRDefault="00721B34" w:rsidP="00AB4939">
      <w:pPr>
        <w:spacing w:after="0" w:line="240" w:lineRule="auto"/>
        <w:rPr>
          <w:rFonts w:ascii="Trebuchet MS" w:hAnsi="Trebuchet MS"/>
          <w:b/>
          <w:sz w:val="24"/>
          <w:szCs w:val="24"/>
        </w:rPr>
      </w:pPr>
    </w:p>
    <w:p w14:paraId="0B20BD66" w14:textId="77777777" w:rsidR="00721B34" w:rsidRDefault="00721B34" w:rsidP="00AB4939">
      <w:pPr>
        <w:spacing w:after="0" w:line="240" w:lineRule="auto"/>
        <w:rPr>
          <w:rFonts w:ascii="Trebuchet MS" w:hAnsi="Trebuchet MS"/>
          <w:sz w:val="24"/>
          <w:szCs w:val="24"/>
        </w:rPr>
      </w:pPr>
    </w:p>
    <w:p w14:paraId="020EABAE" w14:textId="77777777" w:rsidR="00721B34" w:rsidRPr="00A55902" w:rsidRDefault="00721B34" w:rsidP="00AB4939">
      <w:pPr>
        <w:spacing w:after="0" w:line="240" w:lineRule="auto"/>
        <w:rPr>
          <w:rFonts w:ascii="Trebuchet MS" w:hAnsi="Trebuchet MS"/>
          <w:sz w:val="24"/>
          <w:szCs w:val="24"/>
        </w:rPr>
      </w:pPr>
    </w:p>
    <w:p w14:paraId="07DCD97A" w14:textId="77777777" w:rsidR="00EA1648" w:rsidRDefault="00EA1648" w:rsidP="00AB4939">
      <w:pPr>
        <w:spacing w:after="0" w:line="240" w:lineRule="auto"/>
        <w:contextualSpacing/>
        <w:rPr>
          <w:rFonts w:ascii="Trebuchet MS" w:hAnsi="Trebuchet MS"/>
          <w:sz w:val="24"/>
          <w:szCs w:val="24"/>
        </w:rPr>
      </w:pPr>
    </w:p>
    <w:p w14:paraId="3E8FD7B1" w14:textId="77777777" w:rsidR="00EA1648" w:rsidRPr="00EA1648" w:rsidRDefault="00EA1648" w:rsidP="00EA1648">
      <w:pPr>
        <w:spacing w:after="0" w:line="240" w:lineRule="auto"/>
        <w:rPr>
          <w:rFonts w:ascii="Trebuchet MS" w:hAnsi="Trebuchet MS"/>
          <w:sz w:val="24"/>
          <w:szCs w:val="24"/>
        </w:rPr>
      </w:pPr>
    </w:p>
    <w:p w14:paraId="2F527EE1" w14:textId="77777777" w:rsidR="00CA35CE" w:rsidRPr="00CA35CE" w:rsidRDefault="00440736" w:rsidP="00440736">
      <w:pPr>
        <w:spacing w:after="0" w:line="276" w:lineRule="auto"/>
        <w:ind w:left="7200"/>
        <w:rPr>
          <w:rFonts w:ascii="Trebuchet MS" w:hAnsi="Trebuchet MS"/>
        </w:rPr>
      </w:pPr>
      <w:r>
        <w:rPr>
          <w:rFonts w:ascii="Trebuchet MS" w:hAnsi="Trebuchet MS"/>
          <w:sz w:val="24"/>
          <w:szCs w:val="24"/>
        </w:rPr>
        <w:t xml:space="preserve">     </w:t>
      </w:r>
      <w:r w:rsidR="00EA1648">
        <w:rPr>
          <w:rFonts w:ascii="Trebuchet MS" w:hAnsi="Trebuchet MS"/>
        </w:rPr>
        <w:t>Vanessa Elston</w:t>
      </w:r>
    </w:p>
    <w:p w14:paraId="0ADA4346" w14:textId="77777777" w:rsidR="00CA35CE" w:rsidRDefault="00EA1648" w:rsidP="00E70497">
      <w:pPr>
        <w:spacing w:after="0" w:line="276" w:lineRule="auto"/>
        <w:jc w:val="right"/>
        <w:rPr>
          <w:rFonts w:ascii="Trebuchet MS" w:hAnsi="Trebuchet MS"/>
        </w:rPr>
      </w:pPr>
      <w:r>
        <w:rPr>
          <w:rFonts w:ascii="Trebuchet MS" w:hAnsi="Trebuchet MS"/>
        </w:rPr>
        <w:t>Mission Support Officer</w:t>
      </w:r>
    </w:p>
    <w:p w14:paraId="72539D7B" w14:textId="77777777" w:rsidR="004F0D65" w:rsidRPr="00722E95" w:rsidRDefault="00440736" w:rsidP="00E70497">
      <w:pPr>
        <w:spacing w:after="0" w:line="276" w:lineRule="auto"/>
        <w:jc w:val="right"/>
      </w:pPr>
      <w:r>
        <w:rPr>
          <w:rFonts w:ascii="Trebuchet MS" w:hAnsi="Trebuchet MS"/>
        </w:rPr>
        <w:t>18</w:t>
      </w:r>
      <w:r w:rsidR="00EA1648">
        <w:rPr>
          <w:rFonts w:ascii="Trebuchet MS" w:hAnsi="Trebuchet MS"/>
        </w:rPr>
        <w:t xml:space="preserve"> January</w:t>
      </w:r>
      <w:r w:rsidR="00C25F7B">
        <w:rPr>
          <w:rFonts w:ascii="Trebuchet MS" w:hAnsi="Trebuchet MS"/>
        </w:rPr>
        <w:t xml:space="preserve"> 201</w:t>
      </w:r>
      <w:r w:rsidR="00EA1648">
        <w:rPr>
          <w:rFonts w:ascii="Trebuchet MS" w:hAnsi="Trebuchet MS"/>
        </w:rPr>
        <w:t>8</w:t>
      </w:r>
    </w:p>
    <w:sectPr w:rsidR="004F0D65" w:rsidRPr="00722E95" w:rsidSect="0090509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5045D" w14:textId="77777777" w:rsidR="00B72E81" w:rsidRDefault="00B72E81" w:rsidP="009F1491">
      <w:pPr>
        <w:spacing w:after="0" w:line="240" w:lineRule="auto"/>
      </w:pPr>
      <w:r>
        <w:separator/>
      </w:r>
    </w:p>
  </w:endnote>
  <w:endnote w:type="continuationSeparator" w:id="0">
    <w:p w14:paraId="4500C400" w14:textId="77777777" w:rsidR="00B72E81" w:rsidRDefault="00B72E81" w:rsidP="009F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73376"/>
      <w:docPartObj>
        <w:docPartGallery w:val="Page Numbers (Bottom of Page)"/>
        <w:docPartUnique/>
      </w:docPartObj>
    </w:sdtPr>
    <w:sdtEndPr/>
    <w:sdtContent>
      <w:sdt>
        <w:sdtPr>
          <w:id w:val="1728636285"/>
          <w:docPartObj>
            <w:docPartGallery w:val="Page Numbers (Top of Page)"/>
            <w:docPartUnique/>
          </w:docPartObj>
        </w:sdtPr>
        <w:sdtEndPr/>
        <w:sdtContent>
          <w:p w14:paraId="527E15B7" w14:textId="77777777" w:rsidR="00B72E81" w:rsidRDefault="00B72E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614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6142">
              <w:rPr>
                <w:b/>
                <w:bCs/>
                <w:noProof/>
              </w:rPr>
              <w:t>3</w:t>
            </w:r>
            <w:r>
              <w:rPr>
                <w:b/>
                <w:bCs/>
                <w:sz w:val="24"/>
                <w:szCs w:val="24"/>
              </w:rPr>
              <w:fldChar w:fldCharType="end"/>
            </w:r>
          </w:p>
        </w:sdtContent>
      </w:sdt>
    </w:sdtContent>
  </w:sdt>
  <w:p w14:paraId="4A13ECA4" w14:textId="77777777" w:rsidR="00B72E81" w:rsidRDefault="00B7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64FF" w14:textId="77777777" w:rsidR="00B72E81" w:rsidRDefault="00B72E81" w:rsidP="009F1491">
      <w:pPr>
        <w:spacing w:after="0" w:line="240" w:lineRule="auto"/>
      </w:pPr>
      <w:r>
        <w:separator/>
      </w:r>
    </w:p>
  </w:footnote>
  <w:footnote w:type="continuationSeparator" w:id="0">
    <w:p w14:paraId="7A97AB16" w14:textId="77777777" w:rsidR="00B72E81" w:rsidRDefault="00B72E81" w:rsidP="009F1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3F85"/>
    <w:multiLevelType w:val="hybridMultilevel"/>
    <w:tmpl w:val="7DC0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A4F7F"/>
    <w:multiLevelType w:val="hybridMultilevel"/>
    <w:tmpl w:val="1D603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365B1"/>
    <w:multiLevelType w:val="multilevel"/>
    <w:tmpl w:val="31FE2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D8A5033"/>
    <w:multiLevelType w:val="hybridMultilevel"/>
    <w:tmpl w:val="D8DAB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185567"/>
    <w:multiLevelType w:val="hybridMultilevel"/>
    <w:tmpl w:val="3CC6D1E4"/>
    <w:lvl w:ilvl="0" w:tplc="9A089ADC">
      <w:start w:val="1"/>
      <w:numFmt w:val="decimal"/>
      <w:pStyle w:val="aParagraph"/>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1A65B7"/>
    <w:multiLevelType w:val="multilevel"/>
    <w:tmpl w:val="CBE839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A2E0770"/>
    <w:multiLevelType w:val="hybridMultilevel"/>
    <w:tmpl w:val="FAD20E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E5E05"/>
    <w:multiLevelType w:val="hybridMultilevel"/>
    <w:tmpl w:val="EC0AF47A"/>
    <w:lvl w:ilvl="0" w:tplc="7FF8BAF8">
      <w:start w:val="1"/>
      <w:numFmt w:val="bullet"/>
      <w:pStyle w:val="a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E4303A"/>
    <w:multiLevelType w:val="hybridMultilevel"/>
    <w:tmpl w:val="C9F67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36645A2"/>
    <w:multiLevelType w:val="hybridMultilevel"/>
    <w:tmpl w:val="3864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E02CF"/>
    <w:multiLevelType w:val="hybridMultilevel"/>
    <w:tmpl w:val="10FE31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0588D"/>
    <w:multiLevelType w:val="hybridMultilevel"/>
    <w:tmpl w:val="EF1C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50679"/>
    <w:multiLevelType w:val="hybridMultilevel"/>
    <w:tmpl w:val="55A65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14DBC"/>
    <w:multiLevelType w:val="hybridMultilevel"/>
    <w:tmpl w:val="B95E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22CAB"/>
    <w:multiLevelType w:val="hybridMultilevel"/>
    <w:tmpl w:val="A0DCC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
  </w:num>
  <w:num w:numId="22">
    <w:abstractNumId w:val="5"/>
  </w:num>
  <w:num w:numId="23">
    <w:abstractNumId w:val="8"/>
  </w:num>
  <w:num w:numId="24">
    <w:abstractNumId w:val="14"/>
  </w:num>
  <w:num w:numId="25">
    <w:abstractNumId w:val="10"/>
  </w:num>
  <w:num w:numId="26">
    <w:abstractNumId w:val="11"/>
  </w:num>
  <w:num w:numId="27">
    <w:abstractNumId w:val="12"/>
  </w:num>
  <w:num w:numId="28">
    <w:abstractNumId w:val="1"/>
  </w:num>
  <w:num w:numId="29">
    <w:abstractNumId w:val="13"/>
  </w:num>
  <w:num w:numId="30">
    <w:abstractNumId w:val="3"/>
  </w:num>
  <w:num w:numId="31">
    <w:abstractNumId w:val="0"/>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CF"/>
    <w:rsid w:val="000018D5"/>
    <w:rsid w:val="000049DD"/>
    <w:rsid w:val="00007A62"/>
    <w:rsid w:val="00010BA7"/>
    <w:rsid w:val="00014E6B"/>
    <w:rsid w:val="000167C0"/>
    <w:rsid w:val="00021ED4"/>
    <w:rsid w:val="00022925"/>
    <w:rsid w:val="00025988"/>
    <w:rsid w:val="00026A7E"/>
    <w:rsid w:val="0003020C"/>
    <w:rsid w:val="000332E2"/>
    <w:rsid w:val="00042F74"/>
    <w:rsid w:val="00043898"/>
    <w:rsid w:val="00043F98"/>
    <w:rsid w:val="00046346"/>
    <w:rsid w:val="00047860"/>
    <w:rsid w:val="000573A4"/>
    <w:rsid w:val="00063582"/>
    <w:rsid w:val="000635C7"/>
    <w:rsid w:val="00063A9F"/>
    <w:rsid w:val="0006724D"/>
    <w:rsid w:val="00071F4C"/>
    <w:rsid w:val="00072D3D"/>
    <w:rsid w:val="000770B3"/>
    <w:rsid w:val="000810E4"/>
    <w:rsid w:val="0008487C"/>
    <w:rsid w:val="0009034D"/>
    <w:rsid w:val="00091F91"/>
    <w:rsid w:val="0009210C"/>
    <w:rsid w:val="00095AB6"/>
    <w:rsid w:val="000960F7"/>
    <w:rsid w:val="000A02E7"/>
    <w:rsid w:val="000A08FD"/>
    <w:rsid w:val="000A107B"/>
    <w:rsid w:val="000A16C6"/>
    <w:rsid w:val="000A3257"/>
    <w:rsid w:val="000A3804"/>
    <w:rsid w:val="000B1CE1"/>
    <w:rsid w:val="000B20E1"/>
    <w:rsid w:val="000B3483"/>
    <w:rsid w:val="000B5D9B"/>
    <w:rsid w:val="000C0FEC"/>
    <w:rsid w:val="000C256B"/>
    <w:rsid w:val="000C5471"/>
    <w:rsid w:val="000C7945"/>
    <w:rsid w:val="000D0BEE"/>
    <w:rsid w:val="000D1B24"/>
    <w:rsid w:val="000D2D22"/>
    <w:rsid w:val="000D6A5A"/>
    <w:rsid w:val="000E207F"/>
    <w:rsid w:val="000E2690"/>
    <w:rsid w:val="000E6D81"/>
    <w:rsid w:val="000F05B3"/>
    <w:rsid w:val="000F5B6A"/>
    <w:rsid w:val="000F77D2"/>
    <w:rsid w:val="00100886"/>
    <w:rsid w:val="00100DC4"/>
    <w:rsid w:val="0010182C"/>
    <w:rsid w:val="00103D5E"/>
    <w:rsid w:val="001111A7"/>
    <w:rsid w:val="00112760"/>
    <w:rsid w:val="001172D5"/>
    <w:rsid w:val="0012094B"/>
    <w:rsid w:val="001215E2"/>
    <w:rsid w:val="00121ACA"/>
    <w:rsid w:val="001230EC"/>
    <w:rsid w:val="00123AC2"/>
    <w:rsid w:val="0012474F"/>
    <w:rsid w:val="001254E8"/>
    <w:rsid w:val="00126E49"/>
    <w:rsid w:val="0013098D"/>
    <w:rsid w:val="001401C7"/>
    <w:rsid w:val="0014060D"/>
    <w:rsid w:val="00146E49"/>
    <w:rsid w:val="00146ECE"/>
    <w:rsid w:val="00150268"/>
    <w:rsid w:val="0015566E"/>
    <w:rsid w:val="00156BBA"/>
    <w:rsid w:val="001667A1"/>
    <w:rsid w:val="00172060"/>
    <w:rsid w:val="001738B4"/>
    <w:rsid w:val="0017700F"/>
    <w:rsid w:val="00177608"/>
    <w:rsid w:val="00177BB6"/>
    <w:rsid w:val="00180117"/>
    <w:rsid w:val="00183228"/>
    <w:rsid w:val="001848EC"/>
    <w:rsid w:val="00185BF6"/>
    <w:rsid w:val="001868C4"/>
    <w:rsid w:val="0018765C"/>
    <w:rsid w:val="001935CC"/>
    <w:rsid w:val="001937F6"/>
    <w:rsid w:val="001A0BC3"/>
    <w:rsid w:val="001A378C"/>
    <w:rsid w:val="001A3F83"/>
    <w:rsid w:val="001A50A4"/>
    <w:rsid w:val="001A666E"/>
    <w:rsid w:val="001A7596"/>
    <w:rsid w:val="001B45C0"/>
    <w:rsid w:val="001B70C3"/>
    <w:rsid w:val="001C165F"/>
    <w:rsid w:val="001C566D"/>
    <w:rsid w:val="001C62F3"/>
    <w:rsid w:val="001C64F2"/>
    <w:rsid w:val="001D17E4"/>
    <w:rsid w:val="001D1FC2"/>
    <w:rsid w:val="001D354D"/>
    <w:rsid w:val="001D510D"/>
    <w:rsid w:val="001D582F"/>
    <w:rsid w:val="001D5DD3"/>
    <w:rsid w:val="001E0BC4"/>
    <w:rsid w:val="001E406E"/>
    <w:rsid w:val="001F343F"/>
    <w:rsid w:val="001F3BF5"/>
    <w:rsid w:val="0020315C"/>
    <w:rsid w:val="002039BD"/>
    <w:rsid w:val="00206DEC"/>
    <w:rsid w:val="0020739E"/>
    <w:rsid w:val="00210C8D"/>
    <w:rsid w:val="00211E91"/>
    <w:rsid w:val="0021218D"/>
    <w:rsid w:val="00212DFB"/>
    <w:rsid w:val="00212EDB"/>
    <w:rsid w:val="00214701"/>
    <w:rsid w:val="002205C9"/>
    <w:rsid w:val="002236FF"/>
    <w:rsid w:val="002242F9"/>
    <w:rsid w:val="00226161"/>
    <w:rsid w:val="002262B1"/>
    <w:rsid w:val="00233479"/>
    <w:rsid w:val="00234A39"/>
    <w:rsid w:val="0023504D"/>
    <w:rsid w:val="00237F72"/>
    <w:rsid w:val="00240677"/>
    <w:rsid w:val="00240D4B"/>
    <w:rsid w:val="0024312B"/>
    <w:rsid w:val="002438E9"/>
    <w:rsid w:val="00243DB5"/>
    <w:rsid w:val="0024627A"/>
    <w:rsid w:val="002465D8"/>
    <w:rsid w:val="00250E52"/>
    <w:rsid w:val="002520D5"/>
    <w:rsid w:val="0025266B"/>
    <w:rsid w:val="0025585F"/>
    <w:rsid w:val="00255C7D"/>
    <w:rsid w:val="00256DBD"/>
    <w:rsid w:val="00257576"/>
    <w:rsid w:val="00257949"/>
    <w:rsid w:val="0026018A"/>
    <w:rsid w:val="002602E1"/>
    <w:rsid w:val="00265152"/>
    <w:rsid w:val="0028373D"/>
    <w:rsid w:val="00284B6D"/>
    <w:rsid w:val="002932DA"/>
    <w:rsid w:val="002944FD"/>
    <w:rsid w:val="002A131D"/>
    <w:rsid w:val="002B130A"/>
    <w:rsid w:val="002B357A"/>
    <w:rsid w:val="002B501F"/>
    <w:rsid w:val="002B6C55"/>
    <w:rsid w:val="002C7B42"/>
    <w:rsid w:val="002D0C65"/>
    <w:rsid w:val="002D266F"/>
    <w:rsid w:val="002D7412"/>
    <w:rsid w:val="002E0E31"/>
    <w:rsid w:val="002E6FEF"/>
    <w:rsid w:val="002F10B3"/>
    <w:rsid w:val="002F1F40"/>
    <w:rsid w:val="002F311A"/>
    <w:rsid w:val="002F338E"/>
    <w:rsid w:val="002F352E"/>
    <w:rsid w:val="002F510F"/>
    <w:rsid w:val="002F7656"/>
    <w:rsid w:val="002F7C83"/>
    <w:rsid w:val="003009A0"/>
    <w:rsid w:val="003020D7"/>
    <w:rsid w:val="0030237D"/>
    <w:rsid w:val="0030282B"/>
    <w:rsid w:val="0030307F"/>
    <w:rsid w:val="00303A5D"/>
    <w:rsid w:val="003040AC"/>
    <w:rsid w:val="00304873"/>
    <w:rsid w:val="003059CA"/>
    <w:rsid w:val="0030634B"/>
    <w:rsid w:val="00310404"/>
    <w:rsid w:val="00311565"/>
    <w:rsid w:val="003118EA"/>
    <w:rsid w:val="0031624A"/>
    <w:rsid w:val="003162EF"/>
    <w:rsid w:val="00317CC0"/>
    <w:rsid w:val="003227CB"/>
    <w:rsid w:val="003244D0"/>
    <w:rsid w:val="003250BC"/>
    <w:rsid w:val="00325372"/>
    <w:rsid w:val="00325651"/>
    <w:rsid w:val="003405C6"/>
    <w:rsid w:val="00340FF4"/>
    <w:rsid w:val="003466CC"/>
    <w:rsid w:val="003517A1"/>
    <w:rsid w:val="00356F9A"/>
    <w:rsid w:val="003631B5"/>
    <w:rsid w:val="00370410"/>
    <w:rsid w:val="00371E67"/>
    <w:rsid w:val="00372BD1"/>
    <w:rsid w:val="003746E1"/>
    <w:rsid w:val="00380269"/>
    <w:rsid w:val="003848E7"/>
    <w:rsid w:val="00384CFE"/>
    <w:rsid w:val="00390568"/>
    <w:rsid w:val="00391BA7"/>
    <w:rsid w:val="00394757"/>
    <w:rsid w:val="00396BCC"/>
    <w:rsid w:val="0039771F"/>
    <w:rsid w:val="003A5029"/>
    <w:rsid w:val="003A7408"/>
    <w:rsid w:val="003B12FE"/>
    <w:rsid w:val="003B1320"/>
    <w:rsid w:val="003B3685"/>
    <w:rsid w:val="003B3DFE"/>
    <w:rsid w:val="003B455F"/>
    <w:rsid w:val="003B6D72"/>
    <w:rsid w:val="003C5F26"/>
    <w:rsid w:val="003C6999"/>
    <w:rsid w:val="003C74A6"/>
    <w:rsid w:val="003C7A20"/>
    <w:rsid w:val="003D08E1"/>
    <w:rsid w:val="003D19C3"/>
    <w:rsid w:val="003D1F4E"/>
    <w:rsid w:val="003D24B0"/>
    <w:rsid w:val="003D7A6D"/>
    <w:rsid w:val="003E3330"/>
    <w:rsid w:val="003E35D8"/>
    <w:rsid w:val="003E4703"/>
    <w:rsid w:val="003E4A47"/>
    <w:rsid w:val="003E53E4"/>
    <w:rsid w:val="003E735F"/>
    <w:rsid w:val="003F05A6"/>
    <w:rsid w:val="003F1717"/>
    <w:rsid w:val="003F1C2A"/>
    <w:rsid w:val="003F2DD8"/>
    <w:rsid w:val="003F420E"/>
    <w:rsid w:val="003F7266"/>
    <w:rsid w:val="0040345A"/>
    <w:rsid w:val="00403F5A"/>
    <w:rsid w:val="00404424"/>
    <w:rsid w:val="00404BD5"/>
    <w:rsid w:val="004102E4"/>
    <w:rsid w:val="0041132E"/>
    <w:rsid w:val="004206C4"/>
    <w:rsid w:val="004212B5"/>
    <w:rsid w:val="00421F53"/>
    <w:rsid w:val="0042239C"/>
    <w:rsid w:val="004234CB"/>
    <w:rsid w:val="00424BEA"/>
    <w:rsid w:val="00424CC7"/>
    <w:rsid w:val="0042670B"/>
    <w:rsid w:val="00432AFC"/>
    <w:rsid w:val="00440736"/>
    <w:rsid w:val="00440F9B"/>
    <w:rsid w:val="00444C69"/>
    <w:rsid w:val="004512F7"/>
    <w:rsid w:val="00453A99"/>
    <w:rsid w:val="004601B0"/>
    <w:rsid w:val="0046269A"/>
    <w:rsid w:val="00462A01"/>
    <w:rsid w:val="00463479"/>
    <w:rsid w:val="00463F54"/>
    <w:rsid w:val="00463F56"/>
    <w:rsid w:val="004664F5"/>
    <w:rsid w:val="00467AA7"/>
    <w:rsid w:val="00477D8B"/>
    <w:rsid w:val="00480227"/>
    <w:rsid w:val="0048424F"/>
    <w:rsid w:val="00486135"/>
    <w:rsid w:val="0048621F"/>
    <w:rsid w:val="00490602"/>
    <w:rsid w:val="00490E38"/>
    <w:rsid w:val="004913DC"/>
    <w:rsid w:val="004A4158"/>
    <w:rsid w:val="004A6000"/>
    <w:rsid w:val="004A6BDB"/>
    <w:rsid w:val="004B0D35"/>
    <w:rsid w:val="004B5174"/>
    <w:rsid w:val="004B6EF5"/>
    <w:rsid w:val="004C06E4"/>
    <w:rsid w:val="004C375A"/>
    <w:rsid w:val="004C45D1"/>
    <w:rsid w:val="004C6427"/>
    <w:rsid w:val="004C790D"/>
    <w:rsid w:val="004D1A58"/>
    <w:rsid w:val="004D1C39"/>
    <w:rsid w:val="004E2EA4"/>
    <w:rsid w:val="004E59CB"/>
    <w:rsid w:val="004F0D65"/>
    <w:rsid w:val="004F22BA"/>
    <w:rsid w:val="004F766F"/>
    <w:rsid w:val="00500336"/>
    <w:rsid w:val="00500EB7"/>
    <w:rsid w:val="00501422"/>
    <w:rsid w:val="00501425"/>
    <w:rsid w:val="00503BAC"/>
    <w:rsid w:val="00503E96"/>
    <w:rsid w:val="005069D7"/>
    <w:rsid w:val="00513C1B"/>
    <w:rsid w:val="0051676A"/>
    <w:rsid w:val="005200C9"/>
    <w:rsid w:val="005208F9"/>
    <w:rsid w:val="005229B7"/>
    <w:rsid w:val="00525035"/>
    <w:rsid w:val="00525717"/>
    <w:rsid w:val="0052580A"/>
    <w:rsid w:val="00531305"/>
    <w:rsid w:val="00531661"/>
    <w:rsid w:val="00532787"/>
    <w:rsid w:val="0053335E"/>
    <w:rsid w:val="00536014"/>
    <w:rsid w:val="0053681E"/>
    <w:rsid w:val="00536EC5"/>
    <w:rsid w:val="0054210E"/>
    <w:rsid w:val="00546098"/>
    <w:rsid w:val="00546908"/>
    <w:rsid w:val="005507AC"/>
    <w:rsid w:val="00550A12"/>
    <w:rsid w:val="00550D2E"/>
    <w:rsid w:val="005523C4"/>
    <w:rsid w:val="00556750"/>
    <w:rsid w:val="00557401"/>
    <w:rsid w:val="00557967"/>
    <w:rsid w:val="00557D08"/>
    <w:rsid w:val="00557EFC"/>
    <w:rsid w:val="005602C2"/>
    <w:rsid w:val="005645B6"/>
    <w:rsid w:val="0056735D"/>
    <w:rsid w:val="0057295B"/>
    <w:rsid w:val="00575DDB"/>
    <w:rsid w:val="00586C33"/>
    <w:rsid w:val="005873A1"/>
    <w:rsid w:val="00587D0F"/>
    <w:rsid w:val="00590213"/>
    <w:rsid w:val="00590756"/>
    <w:rsid w:val="00591301"/>
    <w:rsid w:val="00594199"/>
    <w:rsid w:val="00596C59"/>
    <w:rsid w:val="005A189F"/>
    <w:rsid w:val="005A2DDC"/>
    <w:rsid w:val="005A3D10"/>
    <w:rsid w:val="005A4FA2"/>
    <w:rsid w:val="005A5014"/>
    <w:rsid w:val="005A56D6"/>
    <w:rsid w:val="005A589F"/>
    <w:rsid w:val="005A6FAF"/>
    <w:rsid w:val="005A7602"/>
    <w:rsid w:val="005B192D"/>
    <w:rsid w:val="005C1F5C"/>
    <w:rsid w:val="005C4B16"/>
    <w:rsid w:val="005C7D5F"/>
    <w:rsid w:val="005D3321"/>
    <w:rsid w:val="005D7FDB"/>
    <w:rsid w:val="005E029E"/>
    <w:rsid w:val="005E03CC"/>
    <w:rsid w:val="005E0941"/>
    <w:rsid w:val="005E46AD"/>
    <w:rsid w:val="005E5CE5"/>
    <w:rsid w:val="005F23C3"/>
    <w:rsid w:val="005F369E"/>
    <w:rsid w:val="005F5B87"/>
    <w:rsid w:val="005F7FAF"/>
    <w:rsid w:val="006010F7"/>
    <w:rsid w:val="0060138C"/>
    <w:rsid w:val="006028F6"/>
    <w:rsid w:val="0060351F"/>
    <w:rsid w:val="00603AC5"/>
    <w:rsid w:val="00605D76"/>
    <w:rsid w:val="00606DCA"/>
    <w:rsid w:val="00606FAA"/>
    <w:rsid w:val="006121B8"/>
    <w:rsid w:val="0061252C"/>
    <w:rsid w:val="006130D4"/>
    <w:rsid w:val="0061649D"/>
    <w:rsid w:val="00617188"/>
    <w:rsid w:val="00620F42"/>
    <w:rsid w:val="00621C6D"/>
    <w:rsid w:val="00623C33"/>
    <w:rsid w:val="00626230"/>
    <w:rsid w:val="00630029"/>
    <w:rsid w:val="006333BF"/>
    <w:rsid w:val="00636898"/>
    <w:rsid w:val="00636E74"/>
    <w:rsid w:val="0064006D"/>
    <w:rsid w:val="00641CB2"/>
    <w:rsid w:val="00642F3A"/>
    <w:rsid w:val="0064359B"/>
    <w:rsid w:val="00643ED9"/>
    <w:rsid w:val="00650F13"/>
    <w:rsid w:val="00652F97"/>
    <w:rsid w:val="00655EF0"/>
    <w:rsid w:val="00664A0E"/>
    <w:rsid w:val="00665C8A"/>
    <w:rsid w:val="0066659C"/>
    <w:rsid w:val="006758CD"/>
    <w:rsid w:val="00687809"/>
    <w:rsid w:val="006932C3"/>
    <w:rsid w:val="00694D75"/>
    <w:rsid w:val="00697E57"/>
    <w:rsid w:val="006A0973"/>
    <w:rsid w:val="006A37C3"/>
    <w:rsid w:val="006B014F"/>
    <w:rsid w:val="006B119C"/>
    <w:rsid w:val="006B122A"/>
    <w:rsid w:val="006B354E"/>
    <w:rsid w:val="006B7B51"/>
    <w:rsid w:val="006C08F0"/>
    <w:rsid w:val="006D027F"/>
    <w:rsid w:val="006D0409"/>
    <w:rsid w:val="006D18A3"/>
    <w:rsid w:val="006D1DFF"/>
    <w:rsid w:val="006D2190"/>
    <w:rsid w:val="006D453E"/>
    <w:rsid w:val="006D673D"/>
    <w:rsid w:val="006D72E8"/>
    <w:rsid w:val="006D73E1"/>
    <w:rsid w:val="006D7F56"/>
    <w:rsid w:val="006E11E4"/>
    <w:rsid w:val="006E4855"/>
    <w:rsid w:val="006E4ADB"/>
    <w:rsid w:val="006F22CA"/>
    <w:rsid w:val="007016B4"/>
    <w:rsid w:val="00703B35"/>
    <w:rsid w:val="007067A7"/>
    <w:rsid w:val="00706A04"/>
    <w:rsid w:val="00706B51"/>
    <w:rsid w:val="0071072F"/>
    <w:rsid w:val="00713737"/>
    <w:rsid w:val="0071625C"/>
    <w:rsid w:val="00716ADA"/>
    <w:rsid w:val="0071748F"/>
    <w:rsid w:val="00721B34"/>
    <w:rsid w:val="00722E95"/>
    <w:rsid w:val="007255FF"/>
    <w:rsid w:val="00725960"/>
    <w:rsid w:val="00726495"/>
    <w:rsid w:val="0072711C"/>
    <w:rsid w:val="007302D9"/>
    <w:rsid w:val="00730690"/>
    <w:rsid w:val="0073148B"/>
    <w:rsid w:val="00735ED5"/>
    <w:rsid w:val="007409E0"/>
    <w:rsid w:val="00742BB8"/>
    <w:rsid w:val="00743C2C"/>
    <w:rsid w:val="00745D94"/>
    <w:rsid w:val="007477DE"/>
    <w:rsid w:val="00752975"/>
    <w:rsid w:val="0075345B"/>
    <w:rsid w:val="00764C2C"/>
    <w:rsid w:val="00765B86"/>
    <w:rsid w:val="00766142"/>
    <w:rsid w:val="0076764E"/>
    <w:rsid w:val="0077244D"/>
    <w:rsid w:val="00772587"/>
    <w:rsid w:val="007725FD"/>
    <w:rsid w:val="007760B4"/>
    <w:rsid w:val="00777395"/>
    <w:rsid w:val="00777FC7"/>
    <w:rsid w:val="00781C12"/>
    <w:rsid w:val="00786CA7"/>
    <w:rsid w:val="00787125"/>
    <w:rsid w:val="007912CF"/>
    <w:rsid w:val="00792449"/>
    <w:rsid w:val="007925F5"/>
    <w:rsid w:val="00794229"/>
    <w:rsid w:val="007945E7"/>
    <w:rsid w:val="00794A44"/>
    <w:rsid w:val="0079723E"/>
    <w:rsid w:val="007A09D0"/>
    <w:rsid w:val="007A282B"/>
    <w:rsid w:val="007A5E45"/>
    <w:rsid w:val="007A7E30"/>
    <w:rsid w:val="007B1E8C"/>
    <w:rsid w:val="007B3516"/>
    <w:rsid w:val="007B3E6B"/>
    <w:rsid w:val="007B667A"/>
    <w:rsid w:val="007B7ADB"/>
    <w:rsid w:val="007B7F5F"/>
    <w:rsid w:val="007C0016"/>
    <w:rsid w:val="007C0FFF"/>
    <w:rsid w:val="007C50E9"/>
    <w:rsid w:val="007C52D4"/>
    <w:rsid w:val="007D1247"/>
    <w:rsid w:val="007D525C"/>
    <w:rsid w:val="007E0DF3"/>
    <w:rsid w:val="007F063C"/>
    <w:rsid w:val="007F1F5E"/>
    <w:rsid w:val="007F2D39"/>
    <w:rsid w:val="007F2F8F"/>
    <w:rsid w:val="007F309E"/>
    <w:rsid w:val="007F463C"/>
    <w:rsid w:val="007F6004"/>
    <w:rsid w:val="007F75EC"/>
    <w:rsid w:val="00800453"/>
    <w:rsid w:val="00801443"/>
    <w:rsid w:val="008032A9"/>
    <w:rsid w:val="008044BC"/>
    <w:rsid w:val="008052B3"/>
    <w:rsid w:val="008054AB"/>
    <w:rsid w:val="00807296"/>
    <w:rsid w:val="00810850"/>
    <w:rsid w:val="00810C58"/>
    <w:rsid w:val="00811063"/>
    <w:rsid w:val="00812B62"/>
    <w:rsid w:val="00813C23"/>
    <w:rsid w:val="00815F0D"/>
    <w:rsid w:val="00816110"/>
    <w:rsid w:val="00821045"/>
    <w:rsid w:val="00821A19"/>
    <w:rsid w:val="00832247"/>
    <w:rsid w:val="00832482"/>
    <w:rsid w:val="00837B77"/>
    <w:rsid w:val="00841947"/>
    <w:rsid w:val="00842819"/>
    <w:rsid w:val="00842EEA"/>
    <w:rsid w:val="00845555"/>
    <w:rsid w:val="0084561B"/>
    <w:rsid w:val="00846220"/>
    <w:rsid w:val="008524FD"/>
    <w:rsid w:val="008526EC"/>
    <w:rsid w:val="008549EE"/>
    <w:rsid w:val="00861954"/>
    <w:rsid w:val="00864095"/>
    <w:rsid w:val="00872E94"/>
    <w:rsid w:val="00874E81"/>
    <w:rsid w:val="0087656B"/>
    <w:rsid w:val="008803DF"/>
    <w:rsid w:val="00881484"/>
    <w:rsid w:val="00881A3B"/>
    <w:rsid w:val="0088567F"/>
    <w:rsid w:val="0088571E"/>
    <w:rsid w:val="0088685D"/>
    <w:rsid w:val="00891C77"/>
    <w:rsid w:val="00894C41"/>
    <w:rsid w:val="00895740"/>
    <w:rsid w:val="008A0140"/>
    <w:rsid w:val="008A26D9"/>
    <w:rsid w:val="008A2CBB"/>
    <w:rsid w:val="008A448A"/>
    <w:rsid w:val="008A4791"/>
    <w:rsid w:val="008A5E54"/>
    <w:rsid w:val="008A6AC9"/>
    <w:rsid w:val="008B1C3D"/>
    <w:rsid w:val="008B217A"/>
    <w:rsid w:val="008B3C85"/>
    <w:rsid w:val="008B4590"/>
    <w:rsid w:val="008B5296"/>
    <w:rsid w:val="008B5500"/>
    <w:rsid w:val="008B7F5D"/>
    <w:rsid w:val="008C14B7"/>
    <w:rsid w:val="008C4A31"/>
    <w:rsid w:val="008C7BF9"/>
    <w:rsid w:val="008D31EE"/>
    <w:rsid w:val="008E2C86"/>
    <w:rsid w:val="008E3B0B"/>
    <w:rsid w:val="008E3D43"/>
    <w:rsid w:val="008E4364"/>
    <w:rsid w:val="008E5974"/>
    <w:rsid w:val="008E5D3D"/>
    <w:rsid w:val="008F0A7E"/>
    <w:rsid w:val="008F54FF"/>
    <w:rsid w:val="008F7564"/>
    <w:rsid w:val="008F7706"/>
    <w:rsid w:val="009007E0"/>
    <w:rsid w:val="00902DF8"/>
    <w:rsid w:val="0090324E"/>
    <w:rsid w:val="0090509C"/>
    <w:rsid w:val="00910095"/>
    <w:rsid w:val="00913D62"/>
    <w:rsid w:val="009170B3"/>
    <w:rsid w:val="00920125"/>
    <w:rsid w:val="009258A9"/>
    <w:rsid w:val="009307DF"/>
    <w:rsid w:val="009318B5"/>
    <w:rsid w:val="00933E9D"/>
    <w:rsid w:val="00934C8E"/>
    <w:rsid w:val="0094237B"/>
    <w:rsid w:val="009429E0"/>
    <w:rsid w:val="00951E54"/>
    <w:rsid w:val="00952398"/>
    <w:rsid w:val="009523FC"/>
    <w:rsid w:val="0096133D"/>
    <w:rsid w:val="009623CD"/>
    <w:rsid w:val="00962F43"/>
    <w:rsid w:val="009642FA"/>
    <w:rsid w:val="0096487A"/>
    <w:rsid w:val="00965280"/>
    <w:rsid w:val="0096707C"/>
    <w:rsid w:val="00967722"/>
    <w:rsid w:val="00967A7A"/>
    <w:rsid w:val="00974BA0"/>
    <w:rsid w:val="00976F5F"/>
    <w:rsid w:val="00980782"/>
    <w:rsid w:val="009811C1"/>
    <w:rsid w:val="00981FF5"/>
    <w:rsid w:val="0098535F"/>
    <w:rsid w:val="00986AC1"/>
    <w:rsid w:val="00986CA8"/>
    <w:rsid w:val="00987F56"/>
    <w:rsid w:val="00992912"/>
    <w:rsid w:val="00994D4A"/>
    <w:rsid w:val="00997D17"/>
    <w:rsid w:val="009A1A5B"/>
    <w:rsid w:val="009A212A"/>
    <w:rsid w:val="009A502E"/>
    <w:rsid w:val="009A58D5"/>
    <w:rsid w:val="009B023B"/>
    <w:rsid w:val="009B044B"/>
    <w:rsid w:val="009B14D7"/>
    <w:rsid w:val="009B21A7"/>
    <w:rsid w:val="009B2516"/>
    <w:rsid w:val="009B27EE"/>
    <w:rsid w:val="009B5C8C"/>
    <w:rsid w:val="009B7CFD"/>
    <w:rsid w:val="009C0B24"/>
    <w:rsid w:val="009C5130"/>
    <w:rsid w:val="009C56BC"/>
    <w:rsid w:val="009C65F8"/>
    <w:rsid w:val="009C7116"/>
    <w:rsid w:val="009C7C45"/>
    <w:rsid w:val="009D163E"/>
    <w:rsid w:val="009D345C"/>
    <w:rsid w:val="009D4272"/>
    <w:rsid w:val="009D4850"/>
    <w:rsid w:val="009D5104"/>
    <w:rsid w:val="009D5CFB"/>
    <w:rsid w:val="009D6E97"/>
    <w:rsid w:val="009E68AA"/>
    <w:rsid w:val="009E7B88"/>
    <w:rsid w:val="009E7F40"/>
    <w:rsid w:val="009F1491"/>
    <w:rsid w:val="009F2B90"/>
    <w:rsid w:val="00A0261E"/>
    <w:rsid w:val="00A03184"/>
    <w:rsid w:val="00A04C64"/>
    <w:rsid w:val="00A064D7"/>
    <w:rsid w:val="00A066EF"/>
    <w:rsid w:val="00A06720"/>
    <w:rsid w:val="00A07906"/>
    <w:rsid w:val="00A100A8"/>
    <w:rsid w:val="00A10749"/>
    <w:rsid w:val="00A11CF6"/>
    <w:rsid w:val="00A144B3"/>
    <w:rsid w:val="00A146EF"/>
    <w:rsid w:val="00A17D9B"/>
    <w:rsid w:val="00A21A04"/>
    <w:rsid w:val="00A2636A"/>
    <w:rsid w:val="00A2748F"/>
    <w:rsid w:val="00A31B8C"/>
    <w:rsid w:val="00A37172"/>
    <w:rsid w:val="00A42476"/>
    <w:rsid w:val="00A43DDF"/>
    <w:rsid w:val="00A4417E"/>
    <w:rsid w:val="00A46F2A"/>
    <w:rsid w:val="00A47474"/>
    <w:rsid w:val="00A4753C"/>
    <w:rsid w:val="00A50EE1"/>
    <w:rsid w:val="00A5456C"/>
    <w:rsid w:val="00A55902"/>
    <w:rsid w:val="00A57385"/>
    <w:rsid w:val="00A62531"/>
    <w:rsid w:val="00A64482"/>
    <w:rsid w:val="00A64FA5"/>
    <w:rsid w:val="00A65AFE"/>
    <w:rsid w:val="00A718AB"/>
    <w:rsid w:val="00A7213F"/>
    <w:rsid w:val="00A738EF"/>
    <w:rsid w:val="00A7408B"/>
    <w:rsid w:val="00A75C61"/>
    <w:rsid w:val="00A81C5F"/>
    <w:rsid w:val="00A823CC"/>
    <w:rsid w:val="00A83580"/>
    <w:rsid w:val="00A85538"/>
    <w:rsid w:val="00A87E53"/>
    <w:rsid w:val="00A926CC"/>
    <w:rsid w:val="00A92CE6"/>
    <w:rsid w:val="00A94149"/>
    <w:rsid w:val="00A9628C"/>
    <w:rsid w:val="00A964F9"/>
    <w:rsid w:val="00A96AD0"/>
    <w:rsid w:val="00AA1A06"/>
    <w:rsid w:val="00AA55FB"/>
    <w:rsid w:val="00AB1DE8"/>
    <w:rsid w:val="00AB1EE3"/>
    <w:rsid w:val="00AB3435"/>
    <w:rsid w:val="00AB4939"/>
    <w:rsid w:val="00AB49D9"/>
    <w:rsid w:val="00AB6185"/>
    <w:rsid w:val="00AB7566"/>
    <w:rsid w:val="00AC5FE1"/>
    <w:rsid w:val="00AC7B1A"/>
    <w:rsid w:val="00AC7CB6"/>
    <w:rsid w:val="00AD0D3E"/>
    <w:rsid w:val="00AD15A4"/>
    <w:rsid w:val="00AE1988"/>
    <w:rsid w:val="00AE65EB"/>
    <w:rsid w:val="00AF208C"/>
    <w:rsid w:val="00AF2BB9"/>
    <w:rsid w:val="00AF6E23"/>
    <w:rsid w:val="00AF7776"/>
    <w:rsid w:val="00AF7A63"/>
    <w:rsid w:val="00B0142A"/>
    <w:rsid w:val="00B02833"/>
    <w:rsid w:val="00B03948"/>
    <w:rsid w:val="00B06811"/>
    <w:rsid w:val="00B16732"/>
    <w:rsid w:val="00B20EC8"/>
    <w:rsid w:val="00B22A79"/>
    <w:rsid w:val="00B24D7C"/>
    <w:rsid w:val="00B25971"/>
    <w:rsid w:val="00B25A1A"/>
    <w:rsid w:val="00B26470"/>
    <w:rsid w:val="00B267CF"/>
    <w:rsid w:val="00B32231"/>
    <w:rsid w:val="00B36E0D"/>
    <w:rsid w:val="00B3788F"/>
    <w:rsid w:val="00B37A8D"/>
    <w:rsid w:val="00B37F0A"/>
    <w:rsid w:val="00B40C02"/>
    <w:rsid w:val="00B41912"/>
    <w:rsid w:val="00B41BDB"/>
    <w:rsid w:val="00B42D1C"/>
    <w:rsid w:val="00B46B57"/>
    <w:rsid w:val="00B50331"/>
    <w:rsid w:val="00B5215B"/>
    <w:rsid w:val="00B55996"/>
    <w:rsid w:val="00B569BD"/>
    <w:rsid w:val="00B6212D"/>
    <w:rsid w:val="00B65D7C"/>
    <w:rsid w:val="00B669BC"/>
    <w:rsid w:val="00B706D3"/>
    <w:rsid w:val="00B72E81"/>
    <w:rsid w:val="00B75C79"/>
    <w:rsid w:val="00B80982"/>
    <w:rsid w:val="00B82716"/>
    <w:rsid w:val="00B83CBB"/>
    <w:rsid w:val="00B906C1"/>
    <w:rsid w:val="00B91D0B"/>
    <w:rsid w:val="00B9210B"/>
    <w:rsid w:val="00B92DBC"/>
    <w:rsid w:val="00B94FFA"/>
    <w:rsid w:val="00B955FD"/>
    <w:rsid w:val="00B95F7E"/>
    <w:rsid w:val="00B97B60"/>
    <w:rsid w:val="00BA0FC6"/>
    <w:rsid w:val="00BA56E1"/>
    <w:rsid w:val="00BA7AF0"/>
    <w:rsid w:val="00BB5D00"/>
    <w:rsid w:val="00BC3910"/>
    <w:rsid w:val="00BC4C35"/>
    <w:rsid w:val="00BC5A57"/>
    <w:rsid w:val="00BC5C83"/>
    <w:rsid w:val="00BC6210"/>
    <w:rsid w:val="00BC6376"/>
    <w:rsid w:val="00BC65C9"/>
    <w:rsid w:val="00BC6E8E"/>
    <w:rsid w:val="00BC7825"/>
    <w:rsid w:val="00BD0052"/>
    <w:rsid w:val="00BD313F"/>
    <w:rsid w:val="00BE308A"/>
    <w:rsid w:val="00BE339E"/>
    <w:rsid w:val="00BE585F"/>
    <w:rsid w:val="00BE6BCF"/>
    <w:rsid w:val="00BE717D"/>
    <w:rsid w:val="00BF1165"/>
    <w:rsid w:val="00BF1526"/>
    <w:rsid w:val="00BF3C6F"/>
    <w:rsid w:val="00C00328"/>
    <w:rsid w:val="00C04895"/>
    <w:rsid w:val="00C05DED"/>
    <w:rsid w:val="00C13B8D"/>
    <w:rsid w:val="00C1447A"/>
    <w:rsid w:val="00C14888"/>
    <w:rsid w:val="00C16D5C"/>
    <w:rsid w:val="00C22BED"/>
    <w:rsid w:val="00C2352C"/>
    <w:rsid w:val="00C25F7B"/>
    <w:rsid w:val="00C26235"/>
    <w:rsid w:val="00C32A6B"/>
    <w:rsid w:val="00C3357C"/>
    <w:rsid w:val="00C36DEA"/>
    <w:rsid w:val="00C40B71"/>
    <w:rsid w:val="00C43F7E"/>
    <w:rsid w:val="00C43FC5"/>
    <w:rsid w:val="00C44B64"/>
    <w:rsid w:val="00C465F4"/>
    <w:rsid w:val="00C5075F"/>
    <w:rsid w:val="00C50B96"/>
    <w:rsid w:val="00C53499"/>
    <w:rsid w:val="00C53626"/>
    <w:rsid w:val="00C5532C"/>
    <w:rsid w:val="00C605FD"/>
    <w:rsid w:val="00C66FFD"/>
    <w:rsid w:val="00C75181"/>
    <w:rsid w:val="00C7518E"/>
    <w:rsid w:val="00C81422"/>
    <w:rsid w:val="00C81EEB"/>
    <w:rsid w:val="00C91695"/>
    <w:rsid w:val="00C96247"/>
    <w:rsid w:val="00CA35CE"/>
    <w:rsid w:val="00CA3EA7"/>
    <w:rsid w:val="00CA63A6"/>
    <w:rsid w:val="00CB08D2"/>
    <w:rsid w:val="00CB0AB6"/>
    <w:rsid w:val="00CB3C89"/>
    <w:rsid w:val="00CB5EA5"/>
    <w:rsid w:val="00CB6ACF"/>
    <w:rsid w:val="00CC33F2"/>
    <w:rsid w:val="00CC4759"/>
    <w:rsid w:val="00CC62E4"/>
    <w:rsid w:val="00CC7608"/>
    <w:rsid w:val="00CD06CA"/>
    <w:rsid w:val="00CD5997"/>
    <w:rsid w:val="00CD61A9"/>
    <w:rsid w:val="00CE0251"/>
    <w:rsid w:val="00CE52F3"/>
    <w:rsid w:val="00CF0213"/>
    <w:rsid w:val="00CF1434"/>
    <w:rsid w:val="00CF4574"/>
    <w:rsid w:val="00CF6ABA"/>
    <w:rsid w:val="00D02A0D"/>
    <w:rsid w:val="00D04A40"/>
    <w:rsid w:val="00D1002F"/>
    <w:rsid w:val="00D10251"/>
    <w:rsid w:val="00D10CF6"/>
    <w:rsid w:val="00D116A4"/>
    <w:rsid w:val="00D21537"/>
    <w:rsid w:val="00D22B37"/>
    <w:rsid w:val="00D25C20"/>
    <w:rsid w:val="00D32EA1"/>
    <w:rsid w:val="00D34196"/>
    <w:rsid w:val="00D34693"/>
    <w:rsid w:val="00D36940"/>
    <w:rsid w:val="00D500A7"/>
    <w:rsid w:val="00D522F8"/>
    <w:rsid w:val="00D555F1"/>
    <w:rsid w:val="00D55D5D"/>
    <w:rsid w:val="00D56DF7"/>
    <w:rsid w:val="00D574E9"/>
    <w:rsid w:val="00D61175"/>
    <w:rsid w:val="00D6411E"/>
    <w:rsid w:val="00D701AC"/>
    <w:rsid w:val="00D702D3"/>
    <w:rsid w:val="00D728A0"/>
    <w:rsid w:val="00D72C74"/>
    <w:rsid w:val="00D73EC6"/>
    <w:rsid w:val="00D747CE"/>
    <w:rsid w:val="00D75B5A"/>
    <w:rsid w:val="00D761DA"/>
    <w:rsid w:val="00D77629"/>
    <w:rsid w:val="00D81E96"/>
    <w:rsid w:val="00D82E57"/>
    <w:rsid w:val="00D85E66"/>
    <w:rsid w:val="00D86B4F"/>
    <w:rsid w:val="00D87BDE"/>
    <w:rsid w:val="00D9182A"/>
    <w:rsid w:val="00D91B3B"/>
    <w:rsid w:val="00D965A5"/>
    <w:rsid w:val="00D97789"/>
    <w:rsid w:val="00DA00CE"/>
    <w:rsid w:val="00DA306F"/>
    <w:rsid w:val="00DA316A"/>
    <w:rsid w:val="00DA4B07"/>
    <w:rsid w:val="00DA58EE"/>
    <w:rsid w:val="00DB56B8"/>
    <w:rsid w:val="00DB6014"/>
    <w:rsid w:val="00DC15EC"/>
    <w:rsid w:val="00DC4EB0"/>
    <w:rsid w:val="00DD6C87"/>
    <w:rsid w:val="00DE0751"/>
    <w:rsid w:val="00DE0757"/>
    <w:rsid w:val="00DE131B"/>
    <w:rsid w:val="00DE4029"/>
    <w:rsid w:val="00DE46EA"/>
    <w:rsid w:val="00DE4971"/>
    <w:rsid w:val="00DE4C82"/>
    <w:rsid w:val="00DE6C5A"/>
    <w:rsid w:val="00DF29DA"/>
    <w:rsid w:val="00DF7EB6"/>
    <w:rsid w:val="00E00B0F"/>
    <w:rsid w:val="00E02A35"/>
    <w:rsid w:val="00E0398A"/>
    <w:rsid w:val="00E04822"/>
    <w:rsid w:val="00E05EBD"/>
    <w:rsid w:val="00E1232D"/>
    <w:rsid w:val="00E144F7"/>
    <w:rsid w:val="00E1455C"/>
    <w:rsid w:val="00E164D5"/>
    <w:rsid w:val="00E1732A"/>
    <w:rsid w:val="00E200D1"/>
    <w:rsid w:val="00E2104F"/>
    <w:rsid w:val="00E21574"/>
    <w:rsid w:val="00E2519A"/>
    <w:rsid w:val="00E26312"/>
    <w:rsid w:val="00E32392"/>
    <w:rsid w:val="00E336E6"/>
    <w:rsid w:val="00E3610C"/>
    <w:rsid w:val="00E3684F"/>
    <w:rsid w:val="00E40C81"/>
    <w:rsid w:val="00E43B38"/>
    <w:rsid w:val="00E45E69"/>
    <w:rsid w:val="00E46124"/>
    <w:rsid w:val="00E47297"/>
    <w:rsid w:val="00E50B5F"/>
    <w:rsid w:val="00E51A47"/>
    <w:rsid w:val="00E53D23"/>
    <w:rsid w:val="00E55F33"/>
    <w:rsid w:val="00E60090"/>
    <w:rsid w:val="00E61A78"/>
    <w:rsid w:val="00E61F55"/>
    <w:rsid w:val="00E63DC0"/>
    <w:rsid w:val="00E6496C"/>
    <w:rsid w:val="00E70497"/>
    <w:rsid w:val="00E707E1"/>
    <w:rsid w:val="00E72372"/>
    <w:rsid w:val="00E72434"/>
    <w:rsid w:val="00E73428"/>
    <w:rsid w:val="00E7616C"/>
    <w:rsid w:val="00E7656B"/>
    <w:rsid w:val="00E7773F"/>
    <w:rsid w:val="00E903C9"/>
    <w:rsid w:val="00E90F9E"/>
    <w:rsid w:val="00E92A36"/>
    <w:rsid w:val="00E94E3C"/>
    <w:rsid w:val="00E96576"/>
    <w:rsid w:val="00E97012"/>
    <w:rsid w:val="00E97D93"/>
    <w:rsid w:val="00EA1648"/>
    <w:rsid w:val="00EA1FF7"/>
    <w:rsid w:val="00EA6D86"/>
    <w:rsid w:val="00EA6DC0"/>
    <w:rsid w:val="00EA7F79"/>
    <w:rsid w:val="00EB1D9D"/>
    <w:rsid w:val="00EB4D70"/>
    <w:rsid w:val="00EB4FE5"/>
    <w:rsid w:val="00EC01D8"/>
    <w:rsid w:val="00EC1B2F"/>
    <w:rsid w:val="00EC1CF8"/>
    <w:rsid w:val="00EC2D4C"/>
    <w:rsid w:val="00EC59B2"/>
    <w:rsid w:val="00EC7626"/>
    <w:rsid w:val="00ED128E"/>
    <w:rsid w:val="00ED50EE"/>
    <w:rsid w:val="00ED7F34"/>
    <w:rsid w:val="00EE5CAB"/>
    <w:rsid w:val="00EE692F"/>
    <w:rsid w:val="00EF0D78"/>
    <w:rsid w:val="00EF30CA"/>
    <w:rsid w:val="00EF3735"/>
    <w:rsid w:val="00EF7D82"/>
    <w:rsid w:val="00F06B06"/>
    <w:rsid w:val="00F11905"/>
    <w:rsid w:val="00F11DC8"/>
    <w:rsid w:val="00F130C3"/>
    <w:rsid w:val="00F1366B"/>
    <w:rsid w:val="00F1535F"/>
    <w:rsid w:val="00F16A6A"/>
    <w:rsid w:val="00F26DCE"/>
    <w:rsid w:val="00F31A8F"/>
    <w:rsid w:val="00F32DEC"/>
    <w:rsid w:val="00F3425A"/>
    <w:rsid w:val="00F3442B"/>
    <w:rsid w:val="00F35D4F"/>
    <w:rsid w:val="00F41EAD"/>
    <w:rsid w:val="00F4213A"/>
    <w:rsid w:val="00F42C15"/>
    <w:rsid w:val="00F42E48"/>
    <w:rsid w:val="00F42F48"/>
    <w:rsid w:val="00F4389C"/>
    <w:rsid w:val="00F44A20"/>
    <w:rsid w:val="00F452C7"/>
    <w:rsid w:val="00F465DD"/>
    <w:rsid w:val="00F46EBD"/>
    <w:rsid w:val="00F506FF"/>
    <w:rsid w:val="00F51BD0"/>
    <w:rsid w:val="00F52AD2"/>
    <w:rsid w:val="00F53A7A"/>
    <w:rsid w:val="00F53A90"/>
    <w:rsid w:val="00F55AF0"/>
    <w:rsid w:val="00F6294D"/>
    <w:rsid w:val="00F631D2"/>
    <w:rsid w:val="00F64C9D"/>
    <w:rsid w:val="00F65196"/>
    <w:rsid w:val="00F65C71"/>
    <w:rsid w:val="00F65FE1"/>
    <w:rsid w:val="00F7161C"/>
    <w:rsid w:val="00F728B0"/>
    <w:rsid w:val="00F7323B"/>
    <w:rsid w:val="00F739B4"/>
    <w:rsid w:val="00F76624"/>
    <w:rsid w:val="00F812D9"/>
    <w:rsid w:val="00F81500"/>
    <w:rsid w:val="00F93371"/>
    <w:rsid w:val="00F969D1"/>
    <w:rsid w:val="00FA094A"/>
    <w:rsid w:val="00FA30BB"/>
    <w:rsid w:val="00FA312D"/>
    <w:rsid w:val="00FA3913"/>
    <w:rsid w:val="00FA4BBD"/>
    <w:rsid w:val="00FA6BD5"/>
    <w:rsid w:val="00FB791D"/>
    <w:rsid w:val="00FC4371"/>
    <w:rsid w:val="00FC51CC"/>
    <w:rsid w:val="00FC64E3"/>
    <w:rsid w:val="00FC674D"/>
    <w:rsid w:val="00FC6FA2"/>
    <w:rsid w:val="00FD01F2"/>
    <w:rsid w:val="00FD32AA"/>
    <w:rsid w:val="00FD566C"/>
    <w:rsid w:val="00FD6B1D"/>
    <w:rsid w:val="00FE288A"/>
    <w:rsid w:val="00FE307F"/>
    <w:rsid w:val="00FE441F"/>
    <w:rsid w:val="00FE51A9"/>
    <w:rsid w:val="00FF1946"/>
    <w:rsid w:val="00FF337A"/>
    <w:rsid w:val="00FF33BD"/>
    <w:rsid w:val="00FF3509"/>
    <w:rsid w:val="00FF3AAF"/>
    <w:rsid w:val="00FF79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81E1EB"/>
  <w15:docId w15:val="{AE534E6A-36DE-4ACB-9850-180A53B8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35D8"/>
    <w:pPr>
      <w:ind w:left="720"/>
      <w:contextualSpacing/>
    </w:pPr>
  </w:style>
  <w:style w:type="paragraph" w:styleId="Header">
    <w:name w:val="header"/>
    <w:basedOn w:val="Normal"/>
    <w:link w:val="HeaderChar"/>
    <w:uiPriority w:val="99"/>
    <w:unhideWhenUsed/>
    <w:rsid w:val="009F1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491"/>
  </w:style>
  <w:style w:type="paragraph" w:styleId="Footer">
    <w:name w:val="footer"/>
    <w:basedOn w:val="Normal"/>
    <w:link w:val="FooterChar"/>
    <w:uiPriority w:val="99"/>
    <w:unhideWhenUsed/>
    <w:rsid w:val="009F1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491"/>
  </w:style>
  <w:style w:type="table" w:styleId="TableGrid">
    <w:name w:val="Table Grid"/>
    <w:basedOn w:val="TableNormal"/>
    <w:uiPriority w:val="39"/>
    <w:rsid w:val="00DA5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045"/>
    <w:rPr>
      <w:sz w:val="20"/>
      <w:szCs w:val="20"/>
    </w:rPr>
  </w:style>
  <w:style w:type="character" w:styleId="FootnoteReference">
    <w:name w:val="footnote reference"/>
    <w:basedOn w:val="DefaultParagraphFont"/>
    <w:uiPriority w:val="99"/>
    <w:semiHidden/>
    <w:unhideWhenUsed/>
    <w:rsid w:val="00821045"/>
    <w:rPr>
      <w:vertAlign w:val="superscript"/>
    </w:rPr>
  </w:style>
  <w:style w:type="character" w:styleId="Hyperlink">
    <w:name w:val="Hyperlink"/>
    <w:basedOn w:val="DefaultParagraphFont"/>
    <w:uiPriority w:val="99"/>
    <w:unhideWhenUsed/>
    <w:rsid w:val="00F3442B"/>
    <w:rPr>
      <w:color w:val="0563C1" w:themeColor="hyperlink"/>
      <w:u w:val="single"/>
    </w:rPr>
  </w:style>
  <w:style w:type="paragraph" w:styleId="BalloonText">
    <w:name w:val="Balloon Text"/>
    <w:basedOn w:val="Normal"/>
    <w:link w:val="BalloonTextChar"/>
    <w:uiPriority w:val="99"/>
    <w:semiHidden/>
    <w:unhideWhenUsed/>
    <w:rsid w:val="00F64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9D"/>
    <w:rPr>
      <w:rFonts w:ascii="Segoe UI" w:hAnsi="Segoe UI" w:cs="Segoe UI"/>
      <w:sz w:val="18"/>
      <w:szCs w:val="18"/>
    </w:rPr>
  </w:style>
  <w:style w:type="character" w:styleId="CommentReference">
    <w:name w:val="annotation reference"/>
    <w:basedOn w:val="DefaultParagraphFont"/>
    <w:uiPriority w:val="99"/>
    <w:semiHidden/>
    <w:unhideWhenUsed/>
    <w:rsid w:val="00072D3D"/>
    <w:rPr>
      <w:sz w:val="16"/>
      <w:szCs w:val="16"/>
    </w:rPr>
  </w:style>
  <w:style w:type="paragraph" w:styleId="CommentText">
    <w:name w:val="annotation text"/>
    <w:basedOn w:val="Normal"/>
    <w:link w:val="CommentTextChar"/>
    <w:uiPriority w:val="99"/>
    <w:semiHidden/>
    <w:unhideWhenUsed/>
    <w:rsid w:val="00072D3D"/>
    <w:pPr>
      <w:spacing w:line="240" w:lineRule="auto"/>
    </w:pPr>
    <w:rPr>
      <w:sz w:val="20"/>
      <w:szCs w:val="20"/>
    </w:rPr>
  </w:style>
  <w:style w:type="character" w:customStyle="1" w:styleId="CommentTextChar">
    <w:name w:val="Comment Text Char"/>
    <w:basedOn w:val="DefaultParagraphFont"/>
    <w:link w:val="CommentText"/>
    <w:uiPriority w:val="99"/>
    <w:semiHidden/>
    <w:rsid w:val="00072D3D"/>
    <w:rPr>
      <w:sz w:val="20"/>
      <w:szCs w:val="20"/>
    </w:rPr>
  </w:style>
  <w:style w:type="paragraph" w:styleId="CommentSubject">
    <w:name w:val="annotation subject"/>
    <w:basedOn w:val="CommentText"/>
    <w:next w:val="CommentText"/>
    <w:link w:val="CommentSubjectChar"/>
    <w:uiPriority w:val="99"/>
    <w:semiHidden/>
    <w:unhideWhenUsed/>
    <w:rsid w:val="00072D3D"/>
    <w:rPr>
      <w:b/>
      <w:bCs/>
    </w:rPr>
  </w:style>
  <w:style w:type="character" w:customStyle="1" w:styleId="CommentSubjectChar">
    <w:name w:val="Comment Subject Char"/>
    <w:basedOn w:val="CommentTextChar"/>
    <w:link w:val="CommentSubject"/>
    <w:uiPriority w:val="99"/>
    <w:semiHidden/>
    <w:rsid w:val="00072D3D"/>
    <w:rPr>
      <w:b/>
      <w:bCs/>
      <w:sz w:val="20"/>
      <w:szCs w:val="20"/>
    </w:rPr>
  </w:style>
  <w:style w:type="paragraph" w:customStyle="1" w:styleId="aPaperName">
    <w:name w:val="a. Paper Name"/>
    <w:basedOn w:val="Normal"/>
    <w:link w:val="aPaperNameChar"/>
    <w:qFormat/>
    <w:rsid w:val="00D555F1"/>
    <w:pPr>
      <w:spacing w:after="0"/>
      <w:jc w:val="center"/>
    </w:pPr>
    <w:rPr>
      <w:rFonts w:ascii="Trebuchet MS" w:hAnsi="Trebuchet MS" w:cs="Times New Roman"/>
      <w:b/>
      <w:noProof/>
      <w:lang w:eastAsia="en-GB"/>
    </w:rPr>
  </w:style>
  <w:style w:type="paragraph" w:customStyle="1" w:styleId="aParagraph">
    <w:name w:val="a. Paragraph"/>
    <w:basedOn w:val="ListParagraph"/>
    <w:link w:val="aParagraphChar"/>
    <w:qFormat/>
    <w:rsid w:val="0090509C"/>
    <w:pPr>
      <w:numPr>
        <w:numId w:val="1"/>
      </w:numPr>
      <w:contextualSpacing w:val="0"/>
    </w:pPr>
    <w:rPr>
      <w:rFonts w:ascii="Trebuchet MS" w:hAnsi="Trebuchet MS" w:cs="Times New Roman"/>
    </w:rPr>
  </w:style>
  <w:style w:type="character" w:customStyle="1" w:styleId="aPaperNameChar">
    <w:name w:val="a. Paper Name Char"/>
    <w:basedOn w:val="DefaultParagraphFont"/>
    <w:link w:val="aPaperName"/>
    <w:rsid w:val="00D555F1"/>
    <w:rPr>
      <w:rFonts w:ascii="Trebuchet MS" w:hAnsi="Trebuchet MS" w:cs="Times New Roman"/>
      <w:b/>
      <w:noProof/>
      <w:lang w:eastAsia="en-GB"/>
    </w:rPr>
  </w:style>
  <w:style w:type="paragraph" w:customStyle="1" w:styleId="aHeading">
    <w:name w:val="a. Heading"/>
    <w:basedOn w:val="Heading1"/>
    <w:next w:val="aParagraph"/>
    <w:link w:val="aHeadingChar"/>
    <w:qFormat/>
    <w:rsid w:val="00243DB5"/>
    <w:rPr>
      <w:rFonts w:ascii="Trebuchet MS" w:hAnsi="Trebuchet MS" w:cs="Times New Roman"/>
      <w:b/>
      <w:color w:val="000000" w:themeColor="text1"/>
      <w:sz w:val="24"/>
    </w:rPr>
  </w:style>
  <w:style w:type="character" w:customStyle="1" w:styleId="ListParagraphChar">
    <w:name w:val="List Paragraph Char"/>
    <w:basedOn w:val="DefaultParagraphFont"/>
    <w:link w:val="ListParagraph"/>
    <w:uiPriority w:val="34"/>
    <w:rsid w:val="00D555F1"/>
  </w:style>
  <w:style w:type="character" w:customStyle="1" w:styleId="aParagraphChar">
    <w:name w:val="a. Paragraph Char"/>
    <w:basedOn w:val="ListParagraphChar"/>
    <w:link w:val="aParagraph"/>
    <w:rsid w:val="0090509C"/>
    <w:rPr>
      <w:rFonts w:ascii="Trebuchet MS" w:hAnsi="Trebuchet MS" w:cs="Times New Roman"/>
    </w:rPr>
  </w:style>
  <w:style w:type="paragraph" w:customStyle="1" w:styleId="aBullet">
    <w:name w:val="a. Bullet"/>
    <w:basedOn w:val="ListParagraph"/>
    <w:link w:val="aBulletChar"/>
    <w:qFormat/>
    <w:rsid w:val="0090509C"/>
    <w:pPr>
      <w:numPr>
        <w:numId w:val="2"/>
      </w:numPr>
      <w:jc w:val="both"/>
    </w:pPr>
    <w:rPr>
      <w:rFonts w:ascii="Trebuchet MS" w:hAnsi="Trebuchet MS" w:cs="Times New Roman"/>
    </w:rPr>
  </w:style>
  <w:style w:type="character" w:customStyle="1" w:styleId="Heading1Char">
    <w:name w:val="Heading 1 Char"/>
    <w:basedOn w:val="DefaultParagraphFont"/>
    <w:link w:val="Heading1"/>
    <w:uiPriority w:val="9"/>
    <w:rsid w:val="00243DB5"/>
    <w:rPr>
      <w:rFonts w:asciiTheme="majorHAnsi" w:eastAsiaTheme="majorEastAsia" w:hAnsiTheme="majorHAnsi" w:cstheme="majorBidi"/>
      <w:color w:val="2E74B5" w:themeColor="accent1" w:themeShade="BF"/>
      <w:sz w:val="32"/>
      <w:szCs w:val="32"/>
    </w:rPr>
  </w:style>
  <w:style w:type="character" w:customStyle="1" w:styleId="aHeadingChar">
    <w:name w:val="a. Heading Char"/>
    <w:basedOn w:val="Heading1Char"/>
    <w:link w:val="aHeading"/>
    <w:rsid w:val="00243DB5"/>
    <w:rPr>
      <w:rFonts w:ascii="Trebuchet MS" w:eastAsiaTheme="majorEastAsia" w:hAnsi="Trebuchet MS" w:cs="Times New Roman"/>
      <w:b/>
      <w:color w:val="000000" w:themeColor="text1"/>
      <w:sz w:val="24"/>
      <w:szCs w:val="32"/>
    </w:rPr>
  </w:style>
  <w:style w:type="character" w:customStyle="1" w:styleId="aBulletChar">
    <w:name w:val="a. Bullet Char"/>
    <w:basedOn w:val="ListParagraphChar"/>
    <w:link w:val="aBullet"/>
    <w:rsid w:val="0090509C"/>
    <w:rPr>
      <w:rFonts w:ascii="Trebuchet MS" w:hAnsi="Trebuchet MS" w:cs="Times New Roman"/>
    </w:rPr>
  </w:style>
  <w:style w:type="paragraph" w:styleId="NoSpacing">
    <w:name w:val="No Spacing"/>
    <w:uiPriority w:val="1"/>
    <w:qFormat/>
    <w:rsid w:val="007F2D39"/>
    <w:pPr>
      <w:spacing w:after="0" w:line="240" w:lineRule="auto"/>
    </w:pPr>
  </w:style>
  <w:style w:type="paragraph" w:customStyle="1" w:styleId="Body">
    <w:name w:val="Body"/>
    <w:rsid w:val="007F2D39"/>
    <w:pPr>
      <w:spacing w:after="0" w:line="240" w:lineRule="auto"/>
    </w:pPr>
    <w:rPr>
      <w:rFonts w:ascii="Helvetica" w:eastAsia="Arial Unicode MS" w:hAnsi="Helvetica" w:cs="Arial Unicode MS"/>
      <w:color w:val="000000"/>
      <w:lang w:val="en-US" w:eastAsia="en-GB"/>
    </w:rPr>
  </w:style>
  <w:style w:type="paragraph" w:styleId="NormalWeb">
    <w:name w:val="Normal (Web)"/>
    <w:basedOn w:val="Normal"/>
    <w:uiPriority w:val="99"/>
    <w:semiHidden/>
    <w:unhideWhenUsed/>
    <w:rsid w:val="00602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rsid w:val="008A6AC9"/>
    <w:rPr>
      <w:i/>
      <w:iCs/>
    </w:rPr>
  </w:style>
  <w:style w:type="character" w:styleId="Strong">
    <w:name w:val="Strong"/>
    <w:basedOn w:val="DefaultParagraphFont"/>
    <w:uiPriority w:val="22"/>
    <w:qFormat/>
    <w:rsid w:val="00FA3913"/>
    <w:rPr>
      <w:b/>
      <w:bCs/>
    </w:rPr>
  </w:style>
  <w:style w:type="paragraph" w:customStyle="1" w:styleId="Default">
    <w:name w:val="Default"/>
    <w:rsid w:val="009D5CF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70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0556">
      <w:bodyDiv w:val="1"/>
      <w:marLeft w:val="0"/>
      <w:marRight w:val="0"/>
      <w:marTop w:val="0"/>
      <w:marBottom w:val="0"/>
      <w:divBdr>
        <w:top w:val="none" w:sz="0" w:space="0" w:color="auto"/>
        <w:left w:val="none" w:sz="0" w:space="0" w:color="auto"/>
        <w:bottom w:val="none" w:sz="0" w:space="0" w:color="auto"/>
        <w:right w:val="none" w:sz="0" w:space="0" w:color="auto"/>
      </w:divBdr>
    </w:div>
    <w:div w:id="869881457">
      <w:bodyDiv w:val="1"/>
      <w:marLeft w:val="0"/>
      <w:marRight w:val="0"/>
      <w:marTop w:val="0"/>
      <w:marBottom w:val="0"/>
      <w:divBdr>
        <w:top w:val="none" w:sz="0" w:space="0" w:color="auto"/>
        <w:left w:val="none" w:sz="0" w:space="0" w:color="auto"/>
        <w:bottom w:val="none" w:sz="0" w:space="0" w:color="auto"/>
        <w:right w:val="none" w:sz="0" w:space="0" w:color="auto"/>
      </w:divBdr>
      <w:divsChild>
        <w:div w:id="403841258">
          <w:marLeft w:val="0"/>
          <w:marRight w:val="0"/>
          <w:marTop w:val="0"/>
          <w:marBottom w:val="0"/>
          <w:divBdr>
            <w:top w:val="none" w:sz="0" w:space="0" w:color="auto"/>
            <w:left w:val="none" w:sz="0" w:space="0" w:color="auto"/>
            <w:bottom w:val="none" w:sz="0" w:space="0" w:color="auto"/>
            <w:right w:val="none" w:sz="0" w:space="0" w:color="auto"/>
          </w:divBdr>
          <w:divsChild>
            <w:div w:id="1663580668">
              <w:marLeft w:val="0"/>
              <w:marRight w:val="0"/>
              <w:marTop w:val="300"/>
              <w:marBottom w:val="0"/>
              <w:divBdr>
                <w:top w:val="none" w:sz="0" w:space="0" w:color="auto"/>
                <w:left w:val="none" w:sz="0" w:space="0" w:color="auto"/>
                <w:bottom w:val="none" w:sz="0" w:space="0" w:color="auto"/>
                <w:right w:val="none" w:sz="0" w:space="0" w:color="auto"/>
              </w:divBdr>
              <w:divsChild>
                <w:div w:id="1930239344">
                  <w:marLeft w:val="0"/>
                  <w:marRight w:val="0"/>
                  <w:marTop w:val="0"/>
                  <w:marBottom w:val="0"/>
                  <w:divBdr>
                    <w:top w:val="none" w:sz="0" w:space="0" w:color="auto"/>
                    <w:left w:val="none" w:sz="0" w:space="0" w:color="auto"/>
                    <w:bottom w:val="none" w:sz="0" w:space="0" w:color="auto"/>
                    <w:right w:val="none" w:sz="0" w:space="0" w:color="auto"/>
                  </w:divBdr>
                  <w:divsChild>
                    <w:div w:id="718820875">
                      <w:marLeft w:val="0"/>
                      <w:marRight w:val="0"/>
                      <w:marTop w:val="0"/>
                      <w:marBottom w:val="0"/>
                      <w:divBdr>
                        <w:top w:val="none" w:sz="0" w:space="0" w:color="auto"/>
                        <w:left w:val="none" w:sz="0" w:space="0" w:color="auto"/>
                        <w:bottom w:val="none" w:sz="0" w:space="0" w:color="auto"/>
                        <w:right w:val="none" w:sz="0" w:space="0" w:color="auto"/>
                      </w:divBdr>
                      <w:divsChild>
                        <w:div w:id="923147234">
                          <w:marLeft w:val="0"/>
                          <w:marRight w:val="0"/>
                          <w:marTop w:val="0"/>
                          <w:marBottom w:val="0"/>
                          <w:divBdr>
                            <w:top w:val="none" w:sz="0" w:space="0" w:color="auto"/>
                            <w:left w:val="none" w:sz="0" w:space="0" w:color="auto"/>
                            <w:bottom w:val="none" w:sz="0" w:space="0" w:color="auto"/>
                            <w:right w:val="none" w:sz="0" w:space="0" w:color="auto"/>
                          </w:divBdr>
                          <w:divsChild>
                            <w:div w:id="252860333">
                              <w:marLeft w:val="0"/>
                              <w:marRight w:val="0"/>
                              <w:marTop w:val="0"/>
                              <w:marBottom w:val="0"/>
                              <w:divBdr>
                                <w:top w:val="none" w:sz="0" w:space="0" w:color="auto"/>
                                <w:left w:val="none" w:sz="0" w:space="0" w:color="auto"/>
                                <w:bottom w:val="none" w:sz="0" w:space="0" w:color="auto"/>
                                <w:right w:val="none" w:sz="0" w:space="0" w:color="auto"/>
                              </w:divBdr>
                              <w:divsChild>
                                <w:div w:id="1018002014">
                                  <w:marLeft w:val="0"/>
                                  <w:marRight w:val="0"/>
                                  <w:marTop w:val="0"/>
                                  <w:marBottom w:val="0"/>
                                  <w:divBdr>
                                    <w:top w:val="none" w:sz="0" w:space="0" w:color="auto"/>
                                    <w:left w:val="none" w:sz="0" w:space="0" w:color="auto"/>
                                    <w:bottom w:val="none" w:sz="0" w:space="0" w:color="auto"/>
                                    <w:right w:val="none" w:sz="0" w:space="0" w:color="auto"/>
                                  </w:divBdr>
                                  <w:divsChild>
                                    <w:div w:id="1875536388">
                                      <w:marLeft w:val="0"/>
                                      <w:marRight w:val="0"/>
                                      <w:marTop w:val="0"/>
                                      <w:marBottom w:val="0"/>
                                      <w:divBdr>
                                        <w:top w:val="none" w:sz="0" w:space="0" w:color="auto"/>
                                        <w:left w:val="none" w:sz="0" w:space="0" w:color="auto"/>
                                        <w:bottom w:val="none" w:sz="0" w:space="0" w:color="auto"/>
                                        <w:right w:val="none" w:sz="0" w:space="0" w:color="auto"/>
                                      </w:divBdr>
                                      <w:divsChild>
                                        <w:div w:id="1127551123">
                                          <w:marLeft w:val="0"/>
                                          <w:marRight w:val="0"/>
                                          <w:marTop w:val="0"/>
                                          <w:marBottom w:val="0"/>
                                          <w:divBdr>
                                            <w:top w:val="none" w:sz="0" w:space="0" w:color="auto"/>
                                            <w:left w:val="none" w:sz="0" w:space="0" w:color="auto"/>
                                            <w:bottom w:val="none" w:sz="0" w:space="0" w:color="auto"/>
                                            <w:right w:val="none" w:sz="0" w:space="0" w:color="auto"/>
                                          </w:divBdr>
                                          <w:divsChild>
                                            <w:div w:id="10936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417217">
      <w:bodyDiv w:val="1"/>
      <w:marLeft w:val="0"/>
      <w:marRight w:val="0"/>
      <w:marTop w:val="0"/>
      <w:marBottom w:val="0"/>
      <w:divBdr>
        <w:top w:val="none" w:sz="0" w:space="0" w:color="auto"/>
        <w:left w:val="none" w:sz="0" w:space="0" w:color="auto"/>
        <w:bottom w:val="none" w:sz="0" w:space="0" w:color="auto"/>
        <w:right w:val="none" w:sz="0" w:space="0" w:color="auto"/>
      </w:divBdr>
      <w:divsChild>
        <w:div w:id="578295237">
          <w:marLeft w:val="0"/>
          <w:marRight w:val="0"/>
          <w:marTop w:val="0"/>
          <w:marBottom w:val="0"/>
          <w:divBdr>
            <w:top w:val="none" w:sz="0" w:space="0" w:color="auto"/>
            <w:left w:val="none" w:sz="0" w:space="0" w:color="auto"/>
            <w:bottom w:val="none" w:sz="0" w:space="0" w:color="auto"/>
            <w:right w:val="none" w:sz="0" w:space="0" w:color="auto"/>
          </w:divBdr>
          <w:divsChild>
            <w:div w:id="765153253">
              <w:marLeft w:val="0"/>
              <w:marRight w:val="0"/>
              <w:marTop w:val="300"/>
              <w:marBottom w:val="0"/>
              <w:divBdr>
                <w:top w:val="none" w:sz="0" w:space="0" w:color="auto"/>
                <w:left w:val="none" w:sz="0" w:space="0" w:color="auto"/>
                <w:bottom w:val="none" w:sz="0" w:space="0" w:color="auto"/>
                <w:right w:val="none" w:sz="0" w:space="0" w:color="auto"/>
              </w:divBdr>
              <w:divsChild>
                <w:div w:id="1940062402">
                  <w:marLeft w:val="0"/>
                  <w:marRight w:val="0"/>
                  <w:marTop w:val="0"/>
                  <w:marBottom w:val="0"/>
                  <w:divBdr>
                    <w:top w:val="none" w:sz="0" w:space="0" w:color="auto"/>
                    <w:left w:val="none" w:sz="0" w:space="0" w:color="auto"/>
                    <w:bottom w:val="none" w:sz="0" w:space="0" w:color="auto"/>
                    <w:right w:val="none" w:sz="0" w:space="0" w:color="auto"/>
                  </w:divBdr>
                  <w:divsChild>
                    <w:div w:id="1175146851">
                      <w:marLeft w:val="0"/>
                      <w:marRight w:val="0"/>
                      <w:marTop w:val="0"/>
                      <w:marBottom w:val="0"/>
                      <w:divBdr>
                        <w:top w:val="none" w:sz="0" w:space="0" w:color="auto"/>
                        <w:left w:val="none" w:sz="0" w:space="0" w:color="auto"/>
                        <w:bottom w:val="none" w:sz="0" w:space="0" w:color="auto"/>
                        <w:right w:val="none" w:sz="0" w:space="0" w:color="auto"/>
                      </w:divBdr>
                      <w:divsChild>
                        <w:div w:id="1467966199">
                          <w:marLeft w:val="0"/>
                          <w:marRight w:val="0"/>
                          <w:marTop w:val="0"/>
                          <w:marBottom w:val="0"/>
                          <w:divBdr>
                            <w:top w:val="none" w:sz="0" w:space="0" w:color="auto"/>
                            <w:left w:val="none" w:sz="0" w:space="0" w:color="auto"/>
                            <w:bottom w:val="none" w:sz="0" w:space="0" w:color="auto"/>
                            <w:right w:val="none" w:sz="0" w:space="0" w:color="auto"/>
                          </w:divBdr>
                          <w:divsChild>
                            <w:div w:id="2109083474">
                              <w:marLeft w:val="0"/>
                              <w:marRight w:val="0"/>
                              <w:marTop w:val="0"/>
                              <w:marBottom w:val="0"/>
                              <w:divBdr>
                                <w:top w:val="none" w:sz="0" w:space="0" w:color="auto"/>
                                <w:left w:val="none" w:sz="0" w:space="0" w:color="auto"/>
                                <w:bottom w:val="none" w:sz="0" w:space="0" w:color="auto"/>
                                <w:right w:val="none" w:sz="0" w:space="0" w:color="auto"/>
                              </w:divBdr>
                              <w:divsChild>
                                <w:div w:id="1954897623">
                                  <w:marLeft w:val="0"/>
                                  <w:marRight w:val="0"/>
                                  <w:marTop w:val="0"/>
                                  <w:marBottom w:val="0"/>
                                  <w:divBdr>
                                    <w:top w:val="none" w:sz="0" w:space="0" w:color="auto"/>
                                    <w:left w:val="none" w:sz="0" w:space="0" w:color="auto"/>
                                    <w:bottom w:val="none" w:sz="0" w:space="0" w:color="auto"/>
                                    <w:right w:val="none" w:sz="0" w:space="0" w:color="auto"/>
                                  </w:divBdr>
                                  <w:divsChild>
                                    <w:div w:id="282464844">
                                      <w:marLeft w:val="0"/>
                                      <w:marRight w:val="0"/>
                                      <w:marTop w:val="0"/>
                                      <w:marBottom w:val="0"/>
                                      <w:divBdr>
                                        <w:top w:val="none" w:sz="0" w:space="0" w:color="auto"/>
                                        <w:left w:val="none" w:sz="0" w:space="0" w:color="auto"/>
                                        <w:bottom w:val="none" w:sz="0" w:space="0" w:color="auto"/>
                                        <w:right w:val="none" w:sz="0" w:space="0" w:color="auto"/>
                                      </w:divBdr>
                                      <w:divsChild>
                                        <w:div w:id="1035928747">
                                          <w:marLeft w:val="0"/>
                                          <w:marRight w:val="0"/>
                                          <w:marTop w:val="0"/>
                                          <w:marBottom w:val="0"/>
                                          <w:divBdr>
                                            <w:top w:val="none" w:sz="0" w:space="0" w:color="auto"/>
                                            <w:left w:val="none" w:sz="0" w:space="0" w:color="auto"/>
                                            <w:bottom w:val="none" w:sz="0" w:space="0" w:color="auto"/>
                                            <w:right w:val="none" w:sz="0" w:space="0" w:color="auto"/>
                                          </w:divBdr>
                                          <w:divsChild>
                                            <w:div w:id="247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053169">
      <w:bodyDiv w:val="1"/>
      <w:marLeft w:val="0"/>
      <w:marRight w:val="0"/>
      <w:marTop w:val="0"/>
      <w:marBottom w:val="0"/>
      <w:divBdr>
        <w:top w:val="none" w:sz="0" w:space="0" w:color="auto"/>
        <w:left w:val="none" w:sz="0" w:space="0" w:color="auto"/>
        <w:bottom w:val="none" w:sz="0" w:space="0" w:color="auto"/>
        <w:right w:val="none" w:sz="0" w:space="0" w:color="auto"/>
      </w:divBdr>
      <w:divsChild>
        <w:div w:id="1619484961">
          <w:marLeft w:val="0"/>
          <w:marRight w:val="0"/>
          <w:marTop w:val="0"/>
          <w:marBottom w:val="0"/>
          <w:divBdr>
            <w:top w:val="none" w:sz="0" w:space="0" w:color="auto"/>
            <w:left w:val="none" w:sz="0" w:space="0" w:color="auto"/>
            <w:bottom w:val="none" w:sz="0" w:space="0" w:color="auto"/>
            <w:right w:val="none" w:sz="0" w:space="0" w:color="auto"/>
          </w:divBdr>
          <w:divsChild>
            <w:div w:id="1625233932">
              <w:marLeft w:val="0"/>
              <w:marRight w:val="0"/>
              <w:marTop w:val="300"/>
              <w:marBottom w:val="0"/>
              <w:divBdr>
                <w:top w:val="none" w:sz="0" w:space="0" w:color="auto"/>
                <w:left w:val="none" w:sz="0" w:space="0" w:color="auto"/>
                <w:bottom w:val="none" w:sz="0" w:space="0" w:color="auto"/>
                <w:right w:val="none" w:sz="0" w:space="0" w:color="auto"/>
              </w:divBdr>
              <w:divsChild>
                <w:div w:id="1866863967">
                  <w:marLeft w:val="0"/>
                  <w:marRight w:val="0"/>
                  <w:marTop w:val="0"/>
                  <w:marBottom w:val="0"/>
                  <w:divBdr>
                    <w:top w:val="none" w:sz="0" w:space="0" w:color="auto"/>
                    <w:left w:val="none" w:sz="0" w:space="0" w:color="auto"/>
                    <w:bottom w:val="none" w:sz="0" w:space="0" w:color="auto"/>
                    <w:right w:val="none" w:sz="0" w:space="0" w:color="auto"/>
                  </w:divBdr>
                  <w:divsChild>
                    <w:div w:id="282924817">
                      <w:marLeft w:val="0"/>
                      <w:marRight w:val="0"/>
                      <w:marTop w:val="0"/>
                      <w:marBottom w:val="0"/>
                      <w:divBdr>
                        <w:top w:val="none" w:sz="0" w:space="0" w:color="auto"/>
                        <w:left w:val="none" w:sz="0" w:space="0" w:color="auto"/>
                        <w:bottom w:val="none" w:sz="0" w:space="0" w:color="auto"/>
                        <w:right w:val="none" w:sz="0" w:space="0" w:color="auto"/>
                      </w:divBdr>
                      <w:divsChild>
                        <w:div w:id="805201184">
                          <w:marLeft w:val="0"/>
                          <w:marRight w:val="0"/>
                          <w:marTop w:val="0"/>
                          <w:marBottom w:val="0"/>
                          <w:divBdr>
                            <w:top w:val="none" w:sz="0" w:space="0" w:color="auto"/>
                            <w:left w:val="none" w:sz="0" w:space="0" w:color="auto"/>
                            <w:bottom w:val="none" w:sz="0" w:space="0" w:color="auto"/>
                            <w:right w:val="none" w:sz="0" w:space="0" w:color="auto"/>
                          </w:divBdr>
                          <w:divsChild>
                            <w:div w:id="1734549174">
                              <w:marLeft w:val="0"/>
                              <w:marRight w:val="0"/>
                              <w:marTop w:val="0"/>
                              <w:marBottom w:val="0"/>
                              <w:divBdr>
                                <w:top w:val="none" w:sz="0" w:space="0" w:color="auto"/>
                                <w:left w:val="none" w:sz="0" w:space="0" w:color="auto"/>
                                <w:bottom w:val="none" w:sz="0" w:space="0" w:color="auto"/>
                                <w:right w:val="none" w:sz="0" w:space="0" w:color="auto"/>
                              </w:divBdr>
                              <w:divsChild>
                                <w:div w:id="1231581488">
                                  <w:marLeft w:val="0"/>
                                  <w:marRight w:val="0"/>
                                  <w:marTop w:val="0"/>
                                  <w:marBottom w:val="0"/>
                                  <w:divBdr>
                                    <w:top w:val="none" w:sz="0" w:space="0" w:color="auto"/>
                                    <w:left w:val="none" w:sz="0" w:space="0" w:color="auto"/>
                                    <w:bottom w:val="none" w:sz="0" w:space="0" w:color="auto"/>
                                    <w:right w:val="none" w:sz="0" w:space="0" w:color="auto"/>
                                  </w:divBdr>
                                  <w:divsChild>
                                    <w:div w:id="1317876918">
                                      <w:marLeft w:val="0"/>
                                      <w:marRight w:val="0"/>
                                      <w:marTop w:val="0"/>
                                      <w:marBottom w:val="0"/>
                                      <w:divBdr>
                                        <w:top w:val="none" w:sz="0" w:space="0" w:color="auto"/>
                                        <w:left w:val="none" w:sz="0" w:space="0" w:color="auto"/>
                                        <w:bottom w:val="none" w:sz="0" w:space="0" w:color="auto"/>
                                        <w:right w:val="none" w:sz="0" w:space="0" w:color="auto"/>
                                      </w:divBdr>
                                      <w:divsChild>
                                        <w:div w:id="585768584">
                                          <w:marLeft w:val="0"/>
                                          <w:marRight w:val="0"/>
                                          <w:marTop w:val="0"/>
                                          <w:marBottom w:val="0"/>
                                          <w:divBdr>
                                            <w:top w:val="none" w:sz="0" w:space="0" w:color="auto"/>
                                            <w:left w:val="none" w:sz="0" w:space="0" w:color="auto"/>
                                            <w:bottom w:val="none" w:sz="0" w:space="0" w:color="auto"/>
                                            <w:right w:val="none" w:sz="0" w:space="0" w:color="auto"/>
                                          </w:divBdr>
                                          <w:divsChild>
                                            <w:div w:id="15829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41748">
      <w:bodyDiv w:val="1"/>
      <w:marLeft w:val="0"/>
      <w:marRight w:val="0"/>
      <w:marTop w:val="0"/>
      <w:marBottom w:val="0"/>
      <w:divBdr>
        <w:top w:val="none" w:sz="0" w:space="0" w:color="auto"/>
        <w:left w:val="none" w:sz="0" w:space="0" w:color="auto"/>
        <w:bottom w:val="none" w:sz="0" w:space="0" w:color="auto"/>
        <w:right w:val="none" w:sz="0" w:space="0" w:color="auto"/>
      </w:divBdr>
      <w:divsChild>
        <w:div w:id="2090347986">
          <w:marLeft w:val="0"/>
          <w:marRight w:val="0"/>
          <w:marTop w:val="0"/>
          <w:marBottom w:val="0"/>
          <w:divBdr>
            <w:top w:val="none" w:sz="0" w:space="0" w:color="auto"/>
            <w:left w:val="none" w:sz="0" w:space="0" w:color="auto"/>
            <w:bottom w:val="none" w:sz="0" w:space="0" w:color="auto"/>
            <w:right w:val="none" w:sz="0" w:space="0" w:color="auto"/>
          </w:divBdr>
          <w:divsChild>
            <w:div w:id="1734739117">
              <w:marLeft w:val="0"/>
              <w:marRight w:val="0"/>
              <w:marTop w:val="300"/>
              <w:marBottom w:val="0"/>
              <w:divBdr>
                <w:top w:val="none" w:sz="0" w:space="0" w:color="auto"/>
                <w:left w:val="none" w:sz="0" w:space="0" w:color="auto"/>
                <w:bottom w:val="none" w:sz="0" w:space="0" w:color="auto"/>
                <w:right w:val="none" w:sz="0" w:space="0" w:color="auto"/>
              </w:divBdr>
              <w:divsChild>
                <w:div w:id="554439837">
                  <w:marLeft w:val="0"/>
                  <w:marRight w:val="0"/>
                  <w:marTop w:val="0"/>
                  <w:marBottom w:val="0"/>
                  <w:divBdr>
                    <w:top w:val="none" w:sz="0" w:space="0" w:color="auto"/>
                    <w:left w:val="none" w:sz="0" w:space="0" w:color="auto"/>
                    <w:bottom w:val="none" w:sz="0" w:space="0" w:color="auto"/>
                    <w:right w:val="none" w:sz="0" w:space="0" w:color="auto"/>
                  </w:divBdr>
                  <w:divsChild>
                    <w:div w:id="1088231486">
                      <w:marLeft w:val="0"/>
                      <w:marRight w:val="0"/>
                      <w:marTop w:val="0"/>
                      <w:marBottom w:val="0"/>
                      <w:divBdr>
                        <w:top w:val="none" w:sz="0" w:space="0" w:color="auto"/>
                        <w:left w:val="none" w:sz="0" w:space="0" w:color="auto"/>
                        <w:bottom w:val="none" w:sz="0" w:space="0" w:color="auto"/>
                        <w:right w:val="none" w:sz="0" w:space="0" w:color="auto"/>
                      </w:divBdr>
                      <w:divsChild>
                        <w:div w:id="1194074733">
                          <w:marLeft w:val="0"/>
                          <w:marRight w:val="0"/>
                          <w:marTop w:val="0"/>
                          <w:marBottom w:val="0"/>
                          <w:divBdr>
                            <w:top w:val="none" w:sz="0" w:space="0" w:color="auto"/>
                            <w:left w:val="none" w:sz="0" w:space="0" w:color="auto"/>
                            <w:bottom w:val="none" w:sz="0" w:space="0" w:color="auto"/>
                            <w:right w:val="none" w:sz="0" w:space="0" w:color="auto"/>
                          </w:divBdr>
                          <w:divsChild>
                            <w:div w:id="1533880655">
                              <w:marLeft w:val="0"/>
                              <w:marRight w:val="0"/>
                              <w:marTop w:val="0"/>
                              <w:marBottom w:val="0"/>
                              <w:divBdr>
                                <w:top w:val="none" w:sz="0" w:space="0" w:color="auto"/>
                                <w:left w:val="none" w:sz="0" w:space="0" w:color="auto"/>
                                <w:bottom w:val="none" w:sz="0" w:space="0" w:color="auto"/>
                                <w:right w:val="none" w:sz="0" w:space="0" w:color="auto"/>
                              </w:divBdr>
                              <w:divsChild>
                                <w:div w:id="781340023">
                                  <w:marLeft w:val="0"/>
                                  <w:marRight w:val="0"/>
                                  <w:marTop w:val="0"/>
                                  <w:marBottom w:val="0"/>
                                  <w:divBdr>
                                    <w:top w:val="none" w:sz="0" w:space="0" w:color="auto"/>
                                    <w:left w:val="none" w:sz="0" w:space="0" w:color="auto"/>
                                    <w:bottom w:val="none" w:sz="0" w:space="0" w:color="auto"/>
                                    <w:right w:val="none" w:sz="0" w:space="0" w:color="auto"/>
                                  </w:divBdr>
                                  <w:divsChild>
                                    <w:div w:id="1418941524">
                                      <w:marLeft w:val="0"/>
                                      <w:marRight w:val="0"/>
                                      <w:marTop w:val="0"/>
                                      <w:marBottom w:val="0"/>
                                      <w:divBdr>
                                        <w:top w:val="none" w:sz="0" w:space="0" w:color="auto"/>
                                        <w:left w:val="none" w:sz="0" w:space="0" w:color="auto"/>
                                        <w:bottom w:val="none" w:sz="0" w:space="0" w:color="auto"/>
                                        <w:right w:val="none" w:sz="0" w:space="0" w:color="auto"/>
                                      </w:divBdr>
                                      <w:divsChild>
                                        <w:div w:id="1062867164">
                                          <w:marLeft w:val="0"/>
                                          <w:marRight w:val="0"/>
                                          <w:marTop w:val="0"/>
                                          <w:marBottom w:val="0"/>
                                          <w:divBdr>
                                            <w:top w:val="none" w:sz="0" w:space="0" w:color="auto"/>
                                            <w:left w:val="none" w:sz="0" w:space="0" w:color="auto"/>
                                            <w:bottom w:val="none" w:sz="0" w:space="0" w:color="auto"/>
                                            <w:right w:val="none" w:sz="0" w:space="0" w:color="auto"/>
                                          </w:divBdr>
                                          <w:divsChild>
                                            <w:div w:id="2106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15996">
      <w:bodyDiv w:val="1"/>
      <w:marLeft w:val="0"/>
      <w:marRight w:val="0"/>
      <w:marTop w:val="0"/>
      <w:marBottom w:val="0"/>
      <w:divBdr>
        <w:top w:val="none" w:sz="0" w:space="0" w:color="auto"/>
        <w:left w:val="none" w:sz="0" w:space="0" w:color="auto"/>
        <w:bottom w:val="none" w:sz="0" w:space="0" w:color="auto"/>
        <w:right w:val="none" w:sz="0" w:space="0" w:color="auto"/>
      </w:divBdr>
      <w:divsChild>
        <w:div w:id="731125347">
          <w:marLeft w:val="0"/>
          <w:marRight w:val="0"/>
          <w:marTop w:val="0"/>
          <w:marBottom w:val="0"/>
          <w:divBdr>
            <w:top w:val="none" w:sz="0" w:space="0" w:color="auto"/>
            <w:left w:val="none" w:sz="0" w:space="0" w:color="auto"/>
            <w:bottom w:val="none" w:sz="0" w:space="0" w:color="auto"/>
            <w:right w:val="none" w:sz="0" w:space="0" w:color="auto"/>
          </w:divBdr>
          <w:divsChild>
            <w:div w:id="723993896">
              <w:marLeft w:val="0"/>
              <w:marRight w:val="0"/>
              <w:marTop w:val="0"/>
              <w:marBottom w:val="0"/>
              <w:divBdr>
                <w:top w:val="none" w:sz="0" w:space="0" w:color="auto"/>
                <w:left w:val="none" w:sz="0" w:space="0" w:color="auto"/>
                <w:bottom w:val="none" w:sz="0" w:space="0" w:color="auto"/>
                <w:right w:val="none" w:sz="0" w:space="0" w:color="auto"/>
              </w:divBdr>
              <w:divsChild>
                <w:div w:id="2084837332">
                  <w:marLeft w:val="-225"/>
                  <w:marRight w:val="-225"/>
                  <w:marTop w:val="0"/>
                  <w:marBottom w:val="0"/>
                  <w:divBdr>
                    <w:top w:val="none" w:sz="0" w:space="0" w:color="auto"/>
                    <w:left w:val="none" w:sz="0" w:space="0" w:color="auto"/>
                    <w:bottom w:val="none" w:sz="0" w:space="0" w:color="auto"/>
                    <w:right w:val="none" w:sz="0" w:space="0" w:color="auto"/>
                  </w:divBdr>
                  <w:divsChild>
                    <w:div w:id="855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1643">
      <w:bodyDiv w:val="1"/>
      <w:marLeft w:val="0"/>
      <w:marRight w:val="0"/>
      <w:marTop w:val="0"/>
      <w:marBottom w:val="0"/>
      <w:divBdr>
        <w:top w:val="none" w:sz="0" w:space="0" w:color="auto"/>
        <w:left w:val="none" w:sz="0" w:space="0" w:color="auto"/>
        <w:bottom w:val="none" w:sz="0" w:space="0" w:color="auto"/>
        <w:right w:val="none" w:sz="0" w:space="0" w:color="auto"/>
      </w:divBdr>
    </w:div>
    <w:div w:id="2068414388">
      <w:bodyDiv w:val="1"/>
      <w:marLeft w:val="0"/>
      <w:marRight w:val="0"/>
      <w:marTop w:val="0"/>
      <w:marBottom w:val="0"/>
      <w:divBdr>
        <w:top w:val="none" w:sz="0" w:space="0" w:color="auto"/>
        <w:left w:val="none" w:sz="0" w:space="0" w:color="auto"/>
        <w:bottom w:val="none" w:sz="0" w:space="0" w:color="auto"/>
        <w:right w:val="none" w:sz="0" w:space="0" w:color="auto"/>
      </w:divBdr>
      <w:divsChild>
        <w:div w:id="154037128">
          <w:marLeft w:val="0"/>
          <w:marRight w:val="0"/>
          <w:marTop w:val="0"/>
          <w:marBottom w:val="0"/>
          <w:divBdr>
            <w:top w:val="none" w:sz="0" w:space="0" w:color="auto"/>
            <w:left w:val="none" w:sz="0" w:space="0" w:color="auto"/>
            <w:bottom w:val="none" w:sz="0" w:space="0" w:color="auto"/>
            <w:right w:val="none" w:sz="0" w:space="0" w:color="auto"/>
          </w:divBdr>
          <w:divsChild>
            <w:div w:id="1981105797">
              <w:marLeft w:val="0"/>
              <w:marRight w:val="0"/>
              <w:marTop w:val="300"/>
              <w:marBottom w:val="0"/>
              <w:divBdr>
                <w:top w:val="none" w:sz="0" w:space="0" w:color="auto"/>
                <w:left w:val="none" w:sz="0" w:space="0" w:color="auto"/>
                <w:bottom w:val="none" w:sz="0" w:space="0" w:color="auto"/>
                <w:right w:val="none" w:sz="0" w:space="0" w:color="auto"/>
              </w:divBdr>
              <w:divsChild>
                <w:div w:id="855119283">
                  <w:marLeft w:val="0"/>
                  <w:marRight w:val="0"/>
                  <w:marTop w:val="0"/>
                  <w:marBottom w:val="0"/>
                  <w:divBdr>
                    <w:top w:val="none" w:sz="0" w:space="0" w:color="auto"/>
                    <w:left w:val="none" w:sz="0" w:space="0" w:color="auto"/>
                    <w:bottom w:val="none" w:sz="0" w:space="0" w:color="auto"/>
                    <w:right w:val="none" w:sz="0" w:space="0" w:color="auto"/>
                  </w:divBdr>
                  <w:divsChild>
                    <w:div w:id="38556189">
                      <w:marLeft w:val="0"/>
                      <w:marRight w:val="0"/>
                      <w:marTop w:val="0"/>
                      <w:marBottom w:val="0"/>
                      <w:divBdr>
                        <w:top w:val="none" w:sz="0" w:space="0" w:color="auto"/>
                        <w:left w:val="none" w:sz="0" w:space="0" w:color="auto"/>
                        <w:bottom w:val="none" w:sz="0" w:space="0" w:color="auto"/>
                        <w:right w:val="none" w:sz="0" w:space="0" w:color="auto"/>
                      </w:divBdr>
                      <w:divsChild>
                        <w:div w:id="1913420071">
                          <w:marLeft w:val="0"/>
                          <w:marRight w:val="0"/>
                          <w:marTop w:val="0"/>
                          <w:marBottom w:val="0"/>
                          <w:divBdr>
                            <w:top w:val="none" w:sz="0" w:space="0" w:color="auto"/>
                            <w:left w:val="none" w:sz="0" w:space="0" w:color="auto"/>
                            <w:bottom w:val="none" w:sz="0" w:space="0" w:color="auto"/>
                            <w:right w:val="none" w:sz="0" w:space="0" w:color="auto"/>
                          </w:divBdr>
                          <w:divsChild>
                            <w:div w:id="888802791">
                              <w:marLeft w:val="0"/>
                              <w:marRight w:val="0"/>
                              <w:marTop w:val="0"/>
                              <w:marBottom w:val="0"/>
                              <w:divBdr>
                                <w:top w:val="none" w:sz="0" w:space="0" w:color="auto"/>
                                <w:left w:val="none" w:sz="0" w:space="0" w:color="auto"/>
                                <w:bottom w:val="none" w:sz="0" w:space="0" w:color="auto"/>
                                <w:right w:val="none" w:sz="0" w:space="0" w:color="auto"/>
                              </w:divBdr>
                              <w:divsChild>
                                <w:div w:id="602735541">
                                  <w:marLeft w:val="0"/>
                                  <w:marRight w:val="0"/>
                                  <w:marTop w:val="0"/>
                                  <w:marBottom w:val="0"/>
                                  <w:divBdr>
                                    <w:top w:val="none" w:sz="0" w:space="0" w:color="auto"/>
                                    <w:left w:val="none" w:sz="0" w:space="0" w:color="auto"/>
                                    <w:bottom w:val="none" w:sz="0" w:space="0" w:color="auto"/>
                                    <w:right w:val="none" w:sz="0" w:space="0" w:color="auto"/>
                                  </w:divBdr>
                                  <w:divsChild>
                                    <w:div w:id="1294096037">
                                      <w:marLeft w:val="0"/>
                                      <w:marRight w:val="0"/>
                                      <w:marTop w:val="0"/>
                                      <w:marBottom w:val="0"/>
                                      <w:divBdr>
                                        <w:top w:val="none" w:sz="0" w:space="0" w:color="auto"/>
                                        <w:left w:val="none" w:sz="0" w:space="0" w:color="auto"/>
                                        <w:bottom w:val="none" w:sz="0" w:space="0" w:color="auto"/>
                                        <w:right w:val="none" w:sz="0" w:space="0" w:color="auto"/>
                                      </w:divBdr>
                                      <w:divsChild>
                                        <w:div w:id="373115110">
                                          <w:marLeft w:val="0"/>
                                          <w:marRight w:val="0"/>
                                          <w:marTop w:val="0"/>
                                          <w:marBottom w:val="0"/>
                                          <w:divBdr>
                                            <w:top w:val="none" w:sz="0" w:space="0" w:color="auto"/>
                                            <w:left w:val="none" w:sz="0" w:space="0" w:color="auto"/>
                                            <w:bottom w:val="none" w:sz="0" w:space="0" w:color="auto"/>
                                            <w:right w:val="none" w:sz="0" w:space="0" w:color="auto"/>
                                          </w:divBdr>
                                          <w:divsChild>
                                            <w:div w:id="3729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6A31-BDA1-449D-B25F-C8DC75AD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90607580.dotm</Template>
  <TotalTime>3</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Pontin J</dc:creator>
  <cp:keywords/>
  <dc:description/>
  <cp:lastModifiedBy>Vanessa Elston</cp:lastModifiedBy>
  <cp:revision>3</cp:revision>
  <cp:lastPrinted>2018-01-09T10:09:00Z</cp:lastPrinted>
  <dcterms:created xsi:type="dcterms:W3CDTF">2018-01-19T10:27:00Z</dcterms:created>
  <dcterms:modified xsi:type="dcterms:W3CDTF">2018-01-23T11:46:00Z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-1473064724</vt:i4>
  </property>
  <property fmtid="{D5CDD505-2E9C-101B-9397-08002B2CF9AE}" pid="3" name="_NewReviewCycle">
    <vt:lpwstr/>
  </property>
  <property fmtid="{D5CDD505-2E9C-101B-9397-08002B2CF9AE}" pid="4" name="_EmailSubject">
    <vt:lpwstr>mission planning</vt:lpwstr>
  </property>
  <property fmtid="{D5CDD505-2E9C-101B-9397-08002B2CF9AE}" pid="5" name="_AuthorEmail">
    <vt:lpwstr>Vanessa.Elston@southwark.anglican.org</vt:lpwstr>
  </property>
  <property fmtid="{D5CDD505-2E9C-101B-9397-08002B2CF9AE}" pid="6" name="_AuthorEmailDisplayName">
    <vt:lpwstr>Vanessa Elston</vt:lpwstr>
  </property>
  <property fmtid="{D5CDD505-2E9C-101B-9397-08002B2CF9AE}" pid="7" name="_PreviousAdHocReviewCycleID">
    <vt:i4>888311647</vt:i4>
  </property>
</Properties>
</file>